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820"/>
        <w:gridCol w:w="5956"/>
      </w:tblGrid>
      <w:tr w:rsidR="000C5C4D" w:rsidRPr="00723E9C" w14:paraId="3C3B51D8" w14:textId="77777777" w:rsidTr="009A5DBA">
        <w:trPr>
          <w:jc w:val="center"/>
        </w:trPr>
        <w:tc>
          <w:tcPr>
            <w:tcW w:w="4820" w:type="dxa"/>
            <w:shd w:val="clear" w:color="auto" w:fill="auto"/>
          </w:tcPr>
          <w:p w14:paraId="0F80144A" w14:textId="77777777" w:rsidR="000C5C4D" w:rsidRPr="00723E9C" w:rsidRDefault="000C5C4D" w:rsidP="00A511B0">
            <w:pPr>
              <w:jc w:val="center"/>
              <w:rPr>
                <w:rFonts w:ascii="Times New Roman" w:hAnsi="Times New Roman"/>
                <w:b/>
              </w:rPr>
            </w:pPr>
            <w:r w:rsidRPr="00723E9C">
              <w:rPr>
                <w:rFonts w:ascii="Times New Roman" w:hAnsi="Times New Roman"/>
                <w:b/>
              </w:rPr>
              <w:t>TRƯỜNG THCS MẠO KHÊ II</w:t>
            </w:r>
          </w:p>
          <w:p w14:paraId="3F9720A4" w14:textId="77777777" w:rsidR="000C5C4D" w:rsidRPr="00723E9C" w:rsidRDefault="001B4B48" w:rsidP="00A511B0">
            <w:pPr>
              <w:jc w:val="center"/>
              <w:rPr>
                <w:rFonts w:ascii="Times New Roman" w:hAnsi="Times New Roman"/>
                <w:b/>
              </w:rPr>
            </w:pPr>
            <w:r w:rsidRPr="00723E9C">
              <w:rPr>
                <w:rFonts w:ascii="Times New Roman" w:hAnsi="Times New Roman"/>
                <w:b/>
              </w:rPr>
              <w:t>Tổ Văn</w:t>
            </w:r>
            <w:r w:rsidR="0053210A" w:rsidRPr="00723E9C">
              <w:rPr>
                <w:rFonts w:ascii="Times New Roman" w:hAnsi="Times New Roman"/>
                <w:b/>
              </w:rPr>
              <w:t>- Sử</w:t>
            </w:r>
          </w:p>
        </w:tc>
        <w:tc>
          <w:tcPr>
            <w:tcW w:w="5956" w:type="dxa"/>
            <w:shd w:val="clear" w:color="auto" w:fill="auto"/>
          </w:tcPr>
          <w:p w14:paraId="3F3668DF" w14:textId="3E632211" w:rsidR="00B87102" w:rsidRPr="00723E9C" w:rsidRDefault="000C5C4D" w:rsidP="00912C50">
            <w:pPr>
              <w:ind w:left="720"/>
              <w:jc w:val="center"/>
              <w:rPr>
                <w:rFonts w:ascii="Times New Roman" w:hAnsi="Times New Roman"/>
                <w:b/>
              </w:rPr>
            </w:pPr>
            <w:r w:rsidRPr="00723E9C">
              <w:rPr>
                <w:rFonts w:ascii="Times New Roman" w:hAnsi="Times New Roman"/>
                <w:b/>
                <w:lang w:val="pt-BR"/>
              </w:rPr>
              <w:t>ĐỀ CƯƠNG ÔN TẬP</w:t>
            </w:r>
            <w:r w:rsidR="00A14E71" w:rsidRPr="00723E9C">
              <w:rPr>
                <w:rFonts w:ascii="Times New Roman" w:hAnsi="Times New Roman"/>
                <w:b/>
                <w:lang w:val="pt-BR"/>
              </w:rPr>
              <w:t xml:space="preserve"> </w:t>
            </w:r>
            <w:r w:rsidRPr="00723E9C">
              <w:rPr>
                <w:rFonts w:ascii="Times New Roman" w:hAnsi="Times New Roman"/>
                <w:b/>
                <w:lang w:val="pt-BR"/>
              </w:rPr>
              <w:t xml:space="preserve"> </w:t>
            </w:r>
            <w:r w:rsidR="001379E4" w:rsidRPr="00723E9C">
              <w:rPr>
                <w:rFonts w:ascii="Times New Roman" w:hAnsi="Times New Roman"/>
                <w:b/>
                <w:lang w:val="pt-BR"/>
              </w:rPr>
              <w:t>CUỐI</w:t>
            </w:r>
            <w:r w:rsidR="007D40B1" w:rsidRPr="00723E9C">
              <w:rPr>
                <w:rFonts w:ascii="Times New Roman" w:hAnsi="Times New Roman"/>
                <w:b/>
                <w:lang w:val="vi-VN"/>
              </w:rPr>
              <w:t xml:space="preserve"> </w:t>
            </w:r>
            <w:r w:rsidRPr="00723E9C">
              <w:rPr>
                <w:rFonts w:ascii="Times New Roman" w:hAnsi="Times New Roman"/>
                <w:b/>
              </w:rPr>
              <w:t xml:space="preserve">HỌC KỲ </w:t>
            </w:r>
            <w:r w:rsidR="00912C50" w:rsidRPr="00723E9C">
              <w:rPr>
                <w:rFonts w:ascii="Times New Roman" w:hAnsi="Times New Roman"/>
                <w:b/>
              </w:rPr>
              <w:t>II</w:t>
            </w:r>
          </w:p>
          <w:p w14:paraId="66C9AC6E" w14:textId="3C2A3124" w:rsidR="000C5C4D" w:rsidRPr="00723E9C" w:rsidRDefault="000C5C4D" w:rsidP="00912C50">
            <w:pPr>
              <w:ind w:left="720"/>
              <w:jc w:val="center"/>
              <w:rPr>
                <w:rFonts w:ascii="Times New Roman" w:hAnsi="Times New Roman"/>
                <w:b/>
                <w:lang w:val="pt-BR"/>
              </w:rPr>
            </w:pPr>
            <w:r w:rsidRPr="00723E9C">
              <w:rPr>
                <w:rFonts w:ascii="Times New Roman" w:hAnsi="Times New Roman"/>
                <w:b/>
              </w:rPr>
              <w:t>NĂM HỌC 202</w:t>
            </w:r>
            <w:r w:rsidR="00A14E71" w:rsidRPr="00723E9C">
              <w:rPr>
                <w:rFonts w:ascii="Times New Roman" w:hAnsi="Times New Roman"/>
                <w:b/>
              </w:rPr>
              <w:t>3</w:t>
            </w:r>
            <w:r w:rsidRPr="00723E9C">
              <w:rPr>
                <w:rFonts w:ascii="Times New Roman" w:hAnsi="Times New Roman"/>
                <w:b/>
              </w:rPr>
              <w:t xml:space="preserve"> – 202</w:t>
            </w:r>
            <w:r w:rsidR="00A14E71" w:rsidRPr="00723E9C">
              <w:rPr>
                <w:rFonts w:ascii="Times New Roman" w:hAnsi="Times New Roman"/>
                <w:b/>
              </w:rPr>
              <w:t>4</w:t>
            </w:r>
          </w:p>
          <w:p w14:paraId="61E8D4DF" w14:textId="565BB15E" w:rsidR="000C5C4D" w:rsidRPr="00723E9C" w:rsidRDefault="00EF5371" w:rsidP="00912C50">
            <w:pPr>
              <w:jc w:val="center"/>
              <w:rPr>
                <w:rFonts w:ascii="Times New Roman" w:hAnsi="Times New Roman"/>
                <w:b/>
              </w:rPr>
            </w:pPr>
            <w:r w:rsidRPr="00723E9C">
              <w:rPr>
                <w:rFonts w:ascii="Times New Roman" w:hAnsi="Times New Roman"/>
                <w:b/>
              </w:rPr>
              <w:t xml:space="preserve">MÔN: GDCD </w:t>
            </w:r>
            <w:r w:rsidR="00D820DC" w:rsidRPr="00723E9C">
              <w:rPr>
                <w:rFonts w:ascii="Times New Roman" w:hAnsi="Times New Roman"/>
                <w:b/>
              </w:rPr>
              <w:t>8</w:t>
            </w:r>
          </w:p>
        </w:tc>
      </w:tr>
    </w:tbl>
    <w:p w14:paraId="17E07EFC" w14:textId="729A659D" w:rsidR="005C0FE3" w:rsidRPr="00723E9C" w:rsidRDefault="005C0FE3" w:rsidP="00A511B0">
      <w:pPr>
        <w:tabs>
          <w:tab w:val="left" w:pos="435"/>
        </w:tabs>
        <w:rPr>
          <w:rFonts w:ascii="Times New Roman" w:eastAsia="Calibri" w:hAnsi="Times New Roman"/>
          <w:b/>
          <w:kern w:val="0"/>
          <w:lang w:val="nl-NL"/>
        </w:rPr>
      </w:pPr>
      <w:r w:rsidRPr="00723E9C">
        <w:rPr>
          <w:rFonts w:ascii="Times New Roman" w:eastAsia="Calibri" w:hAnsi="Times New Roman"/>
          <w:b/>
          <w:kern w:val="0"/>
          <w:lang w:val="vi-VN"/>
        </w:rPr>
        <w:t xml:space="preserve"> </w:t>
      </w:r>
      <w:r w:rsidRPr="00723E9C">
        <w:rPr>
          <w:rFonts w:ascii="Times New Roman" w:eastAsia="Calibri" w:hAnsi="Times New Roman"/>
          <w:b/>
          <w:kern w:val="0"/>
          <w:lang w:val="nl-NL"/>
        </w:rPr>
        <w:t xml:space="preserve">I: Trắc nghiệm </w:t>
      </w:r>
    </w:p>
    <w:p w14:paraId="1A744651" w14:textId="77777777" w:rsidR="005C0FE3" w:rsidRPr="00723E9C" w:rsidRDefault="005C0FE3" w:rsidP="00A511B0">
      <w:pPr>
        <w:rPr>
          <w:rFonts w:ascii="Times New Roman" w:eastAsia="Calibri" w:hAnsi="Times New Roman"/>
          <w:kern w:val="0"/>
          <w:lang w:val="nl-NL"/>
        </w:rPr>
      </w:pPr>
      <w:r w:rsidRPr="00723E9C">
        <w:rPr>
          <w:rFonts w:ascii="Times New Roman" w:eastAsia="Calibri" w:hAnsi="Times New Roman"/>
          <w:b/>
          <w:i/>
          <w:kern w:val="0"/>
          <w:lang w:val="nl-NL"/>
        </w:rPr>
        <w:t>(Chọn chữ cái trước câu trả lời đúng)</w:t>
      </w:r>
    </w:p>
    <w:p w14:paraId="79BB0EAF" w14:textId="2B4045CD" w:rsidR="00FD3658" w:rsidRPr="00723E9C" w:rsidRDefault="00FD3658" w:rsidP="00BF28EC">
      <w:pPr>
        <w:pStyle w:val="4-Bang"/>
        <w:jc w:val="left"/>
        <w:rPr>
          <w:b/>
          <w:sz w:val="28"/>
          <w:szCs w:val="28"/>
          <w:lang w:eastAsia="vi-VN"/>
        </w:rPr>
      </w:pPr>
      <w:r w:rsidRPr="00723E9C">
        <w:rPr>
          <w:b/>
          <w:sz w:val="28"/>
          <w:szCs w:val="28"/>
          <w:lang w:eastAsia="vi-VN"/>
        </w:rPr>
        <w:t>Câu 1: Tầm quan trọng của việc lập kế hoạch chi tiêu là giúp cá nhân</w:t>
      </w:r>
    </w:p>
    <w:p w14:paraId="182F45D1" w14:textId="660EAA21" w:rsidR="00FD3658" w:rsidRPr="00723E9C" w:rsidRDefault="00FD3658" w:rsidP="00BF28EC">
      <w:pPr>
        <w:rPr>
          <w:rFonts w:ascii="Times New Roman" w:hAnsi="Times New Roman"/>
          <w:lang w:eastAsia="vi-VN"/>
        </w:rPr>
      </w:pPr>
      <w:r w:rsidRPr="00723E9C">
        <w:rPr>
          <w:rFonts w:ascii="Times New Roman" w:hAnsi="Times New Roman"/>
          <w:b/>
          <w:lang w:eastAsia="vi-VN"/>
        </w:rPr>
        <w:t xml:space="preserve">A. </w:t>
      </w:r>
      <w:r w:rsidR="008A7081" w:rsidRPr="00723E9C">
        <w:rPr>
          <w:rFonts w:ascii="Times New Roman" w:hAnsi="Times New Roman"/>
          <w:u w:val="single"/>
          <w:lang w:eastAsia="vi-VN"/>
        </w:rPr>
        <w:t>S</w:t>
      </w:r>
      <w:r w:rsidRPr="00723E9C">
        <w:rPr>
          <w:rFonts w:ascii="Times New Roman" w:hAnsi="Times New Roman"/>
          <w:u w:val="single"/>
          <w:lang w:eastAsia="vi-VN"/>
        </w:rPr>
        <w:t>ử dụng tiền hiệu quả.</w:t>
      </w:r>
      <w:r w:rsidRPr="00723E9C">
        <w:rPr>
          <w:rFonts w:ascii="Times New Roman" w:hAnsi="Times New Roman"/>
          <w:lang w:eastAsia="vi-VN"/>
        </w:rPr>
        <w:tab/>
      </w:r>
      <w:r w:rsidR="008A7081" w:rsidRPr="00723E9C">
        <w:rPr>
          <w:rFonts w:ascii="Times New Roman" w:hAnsi="Times New Roman"/>
          <w:lang w:val="vi-VN" w:eastAsia="vi-VN"/>
        </w:rPr>
        <w:t xml:space="preserve">                     </w:t>
      </w:r>
      <w:r w:rsidRPr="00723E9C">
        <w:rPr>
          <w:rFonts w:ascii="Times New Roman" w:hAnsi="Times New Roman"/>
          <w:b/>
          <w:lang w:eastAsia="vi-VN"/>
        </w:rPr>
        <w:t xml:space="preserve">B. </w:t>
      </w:r>
      <w:r w:rsidR="008A7081" w:rsidRPr="00723E9C">
        <w:rPr>
          <w:rFonts w:ascii="Times New Roman" w:hAnsi="Times New Roman"/>
          <w:lang w:eastAsia="vi-VN"/>
        </w:rPr>
        <w:t>Đ</w:t>
      </w:r>
      <w:r w:rsidRPr="00723E9C">
        <w:rPr>
          <w:rFonts w:ascii="Times New Roman" w:hAnsi="Times New Roman"/>
          <w:lang w:eastAsia="vi-VN"/>
        </w:rPr>
        <w:t>ầu cơ tích trữ.</w:t>
      </w:r>
    </w:p>
    <w:p w14:paraId="68961F3E" w14:textId="1498A153" w:rsidR="00FD3658" w:rsidRPr="00723E9C" w:rsidRDefault="00FD3658" w:rsidP="00BF28EC">
      <w:pPr>
        <w:rPr>
          <w:rFonts w:ascii="Times New Roman" w:hAnsi="Times New Roman"/>
          <w:lang w:eastAsia="vi-VN"/>
        </w:rPr>
      </w:pPr>
      <w:r w:rsidRPr="00723E9C">
        <w:rPr>
          <w:rFonts w:ascii="Times New Roman" w:hAnsi="Times New Roman"/>
          <w:b/>
          <w:lang w:eastAsia="vi-VN"/>
        </w:rPr>
        <w:t xml:space="preserve">C. </w:t>
      </w:r>
      <w:r w:rsidR="008A7081" w:rsidRPr="00723E9C">
        <w:rPr>
          <w:rFonts w:ascii="Times New Roman" w:hAnsi="Times New Roman"/>
          <w:lang w:eastAsia="vi-VN"/>
        </w:rPr>
        <w:t>H</w:t>
      </w:r>
      <w:r w:rsidRPr="00723E9C">
        <w:rPr>
          <w:rFonts w:ascii="Times New Roman" w:hAnsi="Times New Roman"/>
          <w:lang w:eastAsia="vi-VN"/>
        </w:rPr>
        <w:t>ưởng thụ cuộc sống.</w:t>
      </w:r>
      <w:r w:rsidRPr="00723E9C">
        <w:rPr>
          <w:rFonts w:ascii="Times New Roman" w:hAnsi="Times New Roman"/>
          <w:lang w:eastAsia="vi-VN"/>
        </w:rPr>
        <w:tab/>
      </w:r>
      <w:r w:rsidR="008A7081" w:rsidRPr="00723E9C">
        <w:rPr>
          <w:rFonts w:ascii="Times New Roman" w:hAnsi="Times New Roman"/>
          <w:lang w:val="vi-VN" w:eastAsia="vi-VN"/>
        </w:rPr>
        <w:t xml:space="preserve">                     </w:t>
      </w:r>
      <w:r w:rsidRPr="00723E9C">
        <w:rPr>
          <w:rFonts w:ascii="Times New Roman" w:hAnsi="Times New Roman"/>
          <w:b/>
          <w:lang w:eastAsia="vi-VN"/>
        </w:rPr>
        <w:t xml:space="preserve">D. </w:t>
      </w:r>
      <w:r w:rsidR="008A7081" w:rsidRPr="00723E9C">
        <w:rPr>
          <w:rFonts w:ascii="Times New Roman" w:hAnsi="Times New Roman"/>
          <w:lang w:eastAsia="vi-VN"/>
        </w:rPr>
        <w:t>G</w:t>
      </w:r>
      <w:r w:rsidRPr="00723E9C">
        <w:rPr>
          <w:rFonts w:ascii="Times New Roman" w:hAnsi="Times New Roman"/>
          <w:lang w:eastAsia="vi-VN"/>
        </w:rPr>
        <w:t>ây quỹ từ thiện.</w:t>
      </w:r>
    </w:p>
    <w:p w14:paraId="6924A042" w14:textId="7420F429" w:rsidR="00702737" w:rsidRPr="00723E9C" w:rsidRDefault="00702737" w:rsidP="00BF28EC">
      <w:pPr>
        <w:rPr>
          <w:rFonts w:ascii="Times New Roman" w:hAnsi="Times New Roman"/>
          <w:lang w:eastAsia="vi-VN"/>
        </w:rPr>
      </w:pPr>
      <w:r w:rsidRPr="00723E9C">
        <w:rPr>
          <w:rFonts w:ascii="Times New Roman" w:hAnsi="Times New Roman"/>
          <w:b/>
          <w:lang w:eastAsia="vi-VN"/>
        </w:rPr>
        <w:t xml:space="preserve">Câu </w:t>
      </w:r>
      <w:r w:rsidR="00F76660" w:rsidRPr="00723E9C">
        <w:rPr>
          <w:rFonts w:ascii="Times New Roman" w:hAnsi="Times New Roman"/>
          <w:b/>
          <w:lang w:eastAsia="vi-VN"/>
        </w:rPr>
        <w:t>2</w:t>
      </w:r>
      <w:r w:rsidRPr="00723E9C">
        <w:rPr>
          <w:rFonts w:ascii="Times New Roman" w:hAnsi="Times New Roman"/>
          <w:b/>
          <w:lang w:eastAsia="vi-VN"/>
        </w:rPr>
        <w:t>: Một trong những nguy cơ dẫn đến tai nạn do các chất độc hại gây ra là do</w:t>
      </w:r>
    </w:p>
    <w:p w14:paraId="3D250262" w14:textId="77777777" w:rsidR="00702737" w:rsidRPr="00723E9C" w:rsidRDefault="00702737" w:rsidP="00BF28EC">
      <w:pPr>
        <w:rPr>
          <w:rFonts w:ascii="Times New Roman" w:hAnsi="Times New Roman"/>
          <w:lang w:eastAsia="vi-VN"/>
        </w:rPr>
      </w:pPr>
      <w:r w:rsidRPr="00723E9C">
        <w:rPr>
          <w:rFonts w:ascii="Times New Roman" w:hAnsi="Times New Roman"/>
          <w:b/>
          <w:lang w:eastAsia="vi-VN"/>
        </w:rPr>
        <w:t xml:space="preserve">A. </w:t>
      </w:r>
      <w:r w:rsidRPr="00723E9C">
        <w:rPr>
          <w:rFonts w:ascii="Times New Roman" w:hAnsi="Times New Roman"/>
          <w:lang w:eastAsia="vi-VN"/>
        </w:rPr>
        <w:t>Chế biến thực phẩm đúng cách.</w:t>
      </w:r>
      <w:r w:rsidRPr="00723E9C">
        <w:rPr>
          <w:rFonts w:ascii="Times New Roman" w:hAnsi="Times New Roman"/>
          <w:lang w:eastAsia="vi-VN"/>
        </w:rPr>
        <w:tab/>
      </w:r>
      <w:r w:rsidRPr="00723E9C">
        <w:rPr>
          <w:rFonts w:ascii="Times New Roman" w:hAnsi="Times New Roman"/>
          <w:b/>
          <w:lang w:eastAsia="vi-VN"/>
        </w:rPr>
        <w:t xml:space="preserve">B. </w:t>
      </w:r>
      <w:r w:rsidRPr="00723E9C">
        <w:rPr>
          <w:rFonts w:ascii="Times New Roman" w:hAnsi="Times New Roman"/>
          <w:lang w:eastAsia="vi-VN"/>
        </w:rPr>
        <w:t>Sử dụng thực phẩm có nguồn gốc.</w:t>
      </w:r>
    </w:p>
    <w:p w14:paraId="4FD92D7C" w14:textId="4999E5E4" w:rsidR="00702737" w:rsidRPr="00723E9C" w:rsidRDefault="00702737" w:rsidP="00BF28EC">
      <w:pPr>
        <w:rPr>
          <w:rFonts w:ascii="Times New Roman" w:hAnsi="Times New Roman"/>
          <w:lang w:eastAsia="vi-VN"/>
        </w:rPr>
      </w:pPr>
      <w:r w:rsidRPr="00723E9C">
        <w:rPr>
          <w:rFonts w:ascii="Times New Roman" w:hAnsi="Times New Roman"/>
          <w:b/>
          <w:lang w:eastAsia="vi-VN"/>
        </w:rPr>
        <w:t xml:space="preserve">C. </w:t>
      </w:r>
      <w:r w:rsidRPr="00723E9C">
        <w:rPr>
          <w:rFonts w:ascii="Times New Roman" w:hAnsi="Times New Roman"/>
          <w:lang w:eastAsia="vi-VN"/>
        </w:rPr>
        <w:t>Sử dụng nguyên liệu hữu cơ.</w:t>
      </w:r>
      <w:r w:rsidRPr="00723E9C">
        <w:rPr>
          <w:rFonts w:ascii="Times New Roman" w:hAnsi="Times New Roman"/>
          <w:lang w:eastAsia="vi-VN"/>
        </w:rPr>
        <w:tab/>
      </w:r>
      <w:r w:rsidR="008A7081" w:rsidRPr="00723E9C">
        <w:rPr>
          <w:rFonts w:ascii="Times New Roman" w:hAnsi="Times New Roman"/>
          <w:lang w:val="vi-VN" w:eastAsia="vi-VN"/>
        </w:rPr>
        <w:t xml:space="preserve">          </w:t>
      </w:r>
      <w:r w:rsidRPr="00723E9C">
        <w:rPr>
          <w:rFonts w:ascii="Times New Roman" w:hAnsi="Times New Roman"/>
          <w:b/>
          <w:lang w:eastAsia="vi-VN"/>
        </w:rPr>
        <w:t xml:space="preserve">D. </w:t>
      </w:r>
      <w:r w:rsidRPr="00723E9C">
        <w:rPr>
          <w:rFonts w:ascii="Times New Roman" w:hAnsi="Times New Roman"/>
          <w:u w:val="single"/>
          <w:lang w:eastAsia="vi-VN"/>
        </w:rPr>
        <w:t>Chế biến thực phẩm sai cách.</w:t>
      </w:r>
    </w:p>
    <w:p w14:paraId="59B2DD9D" w14:textId="198FC3C8" w:rsidR="00702737" w:rsidRPr="00723E9C" w:rsidRDefault="00702737" w:rsidP="00BF28EC">
      <w:pPr>
        <w:rPr>
          <w:rFonts w:ascii="Times New Roman" w:eastAsia="Batang" w:hAnsi="Times New Roman"/>
          <w:b/>
          <w:lang w:eastAsia="ko-KR"/>
        </w:rPr>
      </w:pPr>
      <w:r w:rsidRPr="00723E9C">
        <w:rPr>
          <w:rFonts w:ascii="Times New Roman" w:eastAsia="Batang" w:hAnsi="Times New Roman"/>
          <w:b/>
          <w:lang w:eastAsia="ko-KR"/>
        </w:rPr>
        <w:t xml:space="preserve">Câu </w:t>
      </w:r>
      <w:r w:rsidR="00F76660" w:rsidRPr="00723E9C">
        <w:rPr>
          <w:rFonts w:ascii="Times New Roman" w:eastAsia="Batang" w:hAnsi="Times New Roman"/>
          <w:b/>
          <w:lang w:eastAsia="ko-KR"/>
        </w:rPr>
        <w:t>3</w:t>
      </w:r>
      <w:r w:rsidRPr="00723E9C">
        <w:rPr>
          <w:rFonts w:ascii="Times New Roman" w:eastAsia="Batang" w:hAnsi="Times New Roman"/>
          <w:b/>
          <w:lang w:eastAsia="ko-KR"/>
        </w:rPr>
        <w:t>:</w:t>
      </w:r>
      <w:r w:rsidRPr="00723E9C">
        <w:rPr>
          <w:rFonts w:ascii="Times New Roman" w:eastAsia="Batang" w:hAnsi="Times New Roman"/>
          <w:lang w:eastAsia="ko-KR"/>
        </w:rPr>
        <w:t xml:space="preserve"> </w:t>
      </w:r>
      <w:r w:rsidRPr="00723E9C">
        <w:rPr>
          <w:rFonts w:ascii="Times New Roman" w:eastAsia="Batang" w:hAnsi="Times New Roman"/>
          <w:b/>
          <w:lang w:eastAsia="ko-KR"/>
        </w:rPr>
        <w:t>Nội dung nào sau đây </w:t>
      </w:r>
      <w:r w:rsidRPr="00723E9C">
        <w:rPr>
          <w:rFonts w:ascii="Times New Roman" w:eastAsia="Batang" w:hAnsi="Times New Roman"/>
          <w:b/>
          <w:bCs/>
          <w:i/>
          <w:lang w:eastAsia="ko-KR"/>
        </w:rPr>
        <w:t>không</w:t>
      </w:r>
      <w:r w:rsidRPr="00723E9C">
        <w:rPr>
          <w:rFonts w:ascii="Times New Roman" w:eastAsia="Batang" w:hAnsi="Times New Roman"/>
          <w:b/>
          <w:bCs/>
          <w:lang w:eastAsia="ko-KR"/>
        </w:rPr>
        <w:t> </w:t>
      </w:r>
      <w:r w:rsidRPr="00723E9C">
        <w:rPr>
          <w:rFonts w:ascii="Times New Roman" w:eastAsia="Batang" w:hAnsi="Times New Roman"/>
          <w:b/>
          <w:lang w:eastAsia="ko-KR"/>
        </w:rPr>
        <w:t>phản ánh đúng nguy cơ dẫn đến tai nạn cháy, nổ và các chất độc hại?</w:t>
      </w:r>
    </w:p>
    <w:p w14:paraId="3DECBBA2" w14:textId="77777777" w:rsidR="00702737" w:rsidRPr="00723E9C" w:rsidRDefault="00702737" w:rsidP="00BF28EC">
      <w:pPr>
        <w:rPr>
          <w:rFonts w:ascii="Times New Roman" w:hAnsi="Times New Roman"/>
          <w:lang w:eastAsia="vi-VN"/>
        </w:rPr>
      </w:pPr>
      <w:r w:rsidRPr="00723E9C">
        <w:rPr>
          <w:rFonts w:ascii="Times New Roman" w:eastAsia="Batang" w:hAnsi="Times New Roman"/>
          <w:b/>
          <w:lang w:eastAsia="ko-KR"/>
        </w:rPr>
        <w:t xml:space="preserve">A. </w:t>
      </w:r>
      <w:r w:rsidRPr="00723E9C">
        <w:rPr>
          <w:rFonts w:ascii="Times New Roman" w:eastAsia="Batang" w:hAnsi="Times New Roman"/>
          <w:lang w:eastAsia="ko-KR"/>
        </w:rPr>
        <w:t>Thiết bị chữa cháy xuống cấp.</w:t>
      </w:r>
      <w:r w:rsidRPr="00723E9C">
        <w:rPr>
          <w:rFonts w:ascii="Times New Roman" w:hAnsi="Times New Roman"/>
          <w:lang w:eastAsia="vi-VN"/>
        </w:rPr>
        <w:tab/>
      </w:r>
      <w:r w:rsidRPr="00723E9C">
        <w:rPr>
          <w:rFonts w:ascii="Times New Roman" w:eastAsia="Batang" w:hAnsi="Times New Roman"/>
          <w:b/>
          <w:lang w:eastAsia="ko-KR"/>
        </w:rPr>
        <w:t xml:space="preserve">B. </w:t>
      </w:r>
      <w:r w:rsidRPr="00723E9C">
        <w:rPr>
          <w:rFonts w:ascii="Times New Roman" w:eastAsia="Batang" w:hAnsi="Times New Roman"/>
          <w:lang w:eastAsia="ko-KR"/>
        </w:rPr>
        <w:t>Cất giấu vũ khí trong nhà.</w:t>
      </w:r>
    </w:p>
    <w:p w14:paraId="3DE70966" w14:textId="77777777" w:rsidR="00702737" w:rsidRPr="00723E9C" w:rsidRDefault="00702737" w:rsidP="00BF28EC">
      <w:pPr>
        <w:rPr>
          <w:rFonts w:ascii="Times New Roman" w:hAnsi="Times New Roman"/>
          <w:lang w:eastAsia="vi-VN"/>
        </w:rPr>
      </w:pPr>
      <w:r w:rsidRPr="00723E9C">
        <w:rPr>
          <w:rFonts w:ascii="Times New Roman" w:eastAsia="Batang" w:hAnsi="Times New Roman"/>
          <w:b/>
          <w:lang w:eastAsia="ko-KR"/>
        </w:rPr>
        <w:t xml:space="preserve">C. </w:t>
      </w:r>
      <w:r w:rsidRPr="00723E9C">
        <w:rPr>
          <w:rFonts w:ascii="Times New Roman" w:eastAsia="Batang" w:hAnsi="Times New Roman"/>
          <w:u w:val="single"/>
          <w:lang w:eastAsia="ko-KR"/>
        </w:rPr>
        <w:t>Phổ biến kỹ năng phòng cháy.</w:t>
      </w:r>
      <w:r w:rsidRPr="00723E9C">
        <w:rPr>
          <w:rFonts w:ascii="Times New Roman" w:hAnsi="Times New Roman"/>
          <w:lang w:eastAsia="vi-VN"/>
        </w:rPr>
        <w:tab/>
      </w:r>
      <w:r w:rsidRPr="00723E9C">
        <w:rPr>
          <w:rFonts w:ascii="Times New Roman" w:eastAsia="Batang" w:hAnsi="Times New Roman"/>
          <w:b/>
          <w:lang w:eastAsia="ko-KR"/>
        </w:rPr>
        <w:t xml:space="preserve">D. </w:t>
      </w:r>
      <w:r w:rsidRPr="00723E9C">
        <w:rPr>
          <w:rFonts w:ascii="Times New Roman" w:eastAsia="Batang" w:hAnsi="Times New Roman"/>
          <w:lang w:eastAsia="ko-KR"/>
        </w:rPr>
        <w:t>Sử dụng thực phẩm ôi thiu.</w:t>
      </w:r>
    </w:p>
    <w:p w14:paraId="636055D6" w14:textId="7B8EFAFB" w:rsidR="00702737" w:rsidRPr="00723E9C" w:rsidRDefault="00702737" w:rsidP="00614419">
      <w:pPr>
        <w:pStyle w:val="4-Bang"/>
        <w:rPr>
          <w:rFonts w:eastAsia="Batang"/>
          <w:b/>
          <w:sz w:val="28"/>
          <w:szCs w:val="28"/>
          <w:lang w:eastAsia="ko-KR"/>
        </w:rPr>
      </w:pPr>
      <w:r w:rsidRPr="00723E9C">
        <w:rPr>
          <w:rFonts w:eastAsia="Batang"/>
          <w:b/>
          <w:sz w:val="28"/>
          <w:szCs w:val="28"/>
          <w:lang w:eastAsia="ko-KR"/>
        </w:rPr>
        <w:t xml:space="preserve">Câu </w:t>
      </w:r>
      <w:r w:rsidR="003F0EF8" w:rsidRPr="00723E9C">
        <w:rPr>
          <w:rFonts w:eastAsia="Batang"/>
          <w:b/>
          <w:sz w:val="28"/>
          <w:szCs w:val="28"/>
          <w:lang w:eastAsia="ko-KR"/>
        </w:rPr>
        <w:t>4</w:t>
      </w:r>
      <w:r w:rsidRPr="00723E9C">
        <w:rPr>
          <w:rFonts w:eastAsia="Batang"/>
          <w:b/>
          <w:sz w:val="28"/>
          <w:szCs w:val="28"/>
          <w:lang w:eastAsia="ko-KR"/>
        </w:rPr>
        <w:t>:</w:t>
      </w:r>
      <w:r w:rsidRPr="00723E9C">
        <w:rPr>
          <w:rFonts w:eastAsia="Batang"/>
          <w:sz w:val="28"/>
          <w:szCs w:val="28"/>
          <w:lang w:eastAsia="ko-KR"/>
        </w:rPr>
        <w:t xml:space="preserve"> </w:t>
      </w:r>
      <w:r w:rsidRPr="00723E9C">
        <w:rPr>
          <w:rFonts w:eastAsia="Batang"/>
          <w:b/>
          <w:sz w:val="28"/>
          <w:szCs w:val="28"/>
          <w:lang w:eastAsia="ko-KR"/>
        </w:rPr>
        <w:t xml:space="preserve">Theo quy định của trong hành vi nào dưới đây </w:t>
      </w:r>
      <w:r w:rsidRPr="00723E9C">
        <w:rPr>
          <w:rFonts w:eastAsia="Batang"/>
          <w:b/>
          <w:bCs/>
          <w:sz w:val="28"/>
          <w:szCs w:val="28"/>
          <w:lang w:eastAsia="ko-KR"/>
        </w:rPr>
        <w:t>không</w:t>
      </w:r>
      <w:r w:rsidRPr="00723E9C">
        <w:rPr>
          <w:rFonts w:eastAsia="Batang"/>
          <w:b/>
          <w:sz w:val="28"/>
          <w:szCs w:val="28"/>
          <w:lang w:eastAsia="ko-KR"/>
        </w:rPr>
        <w:t xml:space="preserve"> vi phạm Luật Phòng cháy và chữa cháy?</w:t>
      </w:r>
    </w:p>
    <w:p w14:paraId="01C9CD09" w14:textId="77777777" w:rsidR="00702737" w:rsidRPr="00723E9C" w:rsidRDefault="00702737" w:rsidP="00614419">
      <w:pPr>
        <w:pStyle w:val="4-Bang"/>
        <w:rPr>
          <w:sz w:val="28"/>
          <w:szCs w:val="28"/>
          <w:lang w:eastAsia="vi-VN"/>
        </w:rPr>
      </w:pPr>
      <w:r w:rsidRPr="00723E9C">
        <w:rPr>
          <w:rFonts w:eastAsia="Batang"/>
          <w:b/>
          <w:sz w:val="28"/>
          <w:szCs w:val="28"/>
          <w:lang w:eastAsia="ko-KR"/>
        </w:rPr>
        <w:t xml:space="preserve">A. </w:t>
      </w:r>
      <w:r w:rsidRPr="00723E9C">
        <w:rPr>
          <w:rFonts w:eastAsia="Batang"/>
          <w:sz w:val="28"/>
          <w:szCs w:val="28"/>
          <w:lang w:eastAsia="ko-KR"/>
        </w:rPr>
        <w:t>Thường xuyên gọi điện báo tin cháy giả.</w:t>
      </w:r>
      <w:r w:rsidRPr="00723E9C">
        <w:rPr>
          <w:sz w:val="28"/>
          <w:szCs w:val="28"/>
          <w:lang w:eastAsia="vi-VN"/>
        </w:rPr>
        <w:tab/>
      </w:r>
      <w:r w:rsidRPr="00723E9C">
        <w:rPr>
          <w:rFonts w:eastAsia="Batang"/>
          <w:b/>
          <w:sz w:val="28"/>
          <w:szCs w:val="28"/>
          <w:lang w:eastAsia="ko-KR"/>
        </w:rPr>
        <w:t xml:space="preserve">B. </w:t>
      </w:r>
      <w:r w:rsidRPr="00723E9C">
        <w:rPr>
          <w:rFonts w:eastAsia="Batang"/>
          <w:sz w:val="28"/>
          <w:szCs w:val="28"/>
          <w:lang w:eastAsia="ko-KR"/>
        </w:rPr>
        <w:t>Mang chất dễ cháy vào nơi đông người.</w:t>
      </w:r>
    </w:p>
    <w:p w14:paraId="35CB8107" w14:textId="3E71AD4B" w:rsidR="00702737" w:rsidRPr="00723E9C" w:rsidRDefault="00702737" w:rsidP="00614419">
      <w:pPr>
        <w:pStyle w:val="4-Bang"/>
        <w:rPr>
          <w:sz w:val="28"/>
          <w:szCs w:val="28"/>
          <w:lang w:eastAsia="vi-VN"/>
        </w:rPr>
      </w:pPr>
      <w:r w:rsidRPr="00723E9C">
        <w:rPr>
          <w:rFonts w:eastAsia="Batang"/>
          <w:b/>
          <w:sz w:val="28"/>
          <w:szCs w:val="28"/>
          <w:lang w:eastAsia="ko-KR"/>
        </w:rPr>
        <w:t xml:space="preserve">C. </w:t>
      </w:r>
      <w:r w:rsidRPr="00723E9C">
        <w:rPr>
          <w:rFonts w:eastAsia="Batang"/>
          <w:sz w:val="28"/>
          <w:szCs w:val="28"/>
          <w:lang w:eastAsia="ko-KR"/>
        </w:rPr>
        <w:t>Cản trở hoạt đồng phòng cháy, chữa cháy.</w:t>
      </w:r>
      <w:r w:rsidRPr="00723E9C">
        <w:rPr>
          <w:rFonts w:eastAsia="Batang"/>
          <w:b/>
          <w:sz w:val="28"/>
          <w:szCs w:val="28"/>
          <w:lang w:eastAsia="ko-KR"/>
        </w:rPr>
        <w:t xml:space="preserve">D. </w:t>
      </w:r>
      <w:r w:rsidRPr="00723E9C">
        <w:rPr>
          <w:rFonts w:eastAsia="Batang"/>
          <w:sz w:val="28"/>
          <w:szCs w:val="28"/>
          <w:u w:val="single"/>
          <w:lang w:eastAsia="ko-KR"/>
        </w:rPr>
        <w:t>Tuyên truyền tấm gương về phòng cháy.</w:t>
      </w:r>
    </w:p>
    <w:p w14:paraId="605F16E0" w14:textId="7E5140CA" w:rsidR="00614419" w:rsidRPr="00723E9C" w:rsidRDefault="00614419" w:rsidP="00614419">
      <w:pPr>
        <w:pStyle w:val="4-Bang"/>
        <w:rPr>
          <w:rFonts w:eastAsia="Batang"/>
          <w:b/>
          <w:sz w:val="28"/>
          <w:szCs w:val="28"/>
          <w:lang w:eastAsia="ko-KR"/>
        </w:rPr>
      </w:pPr>
      <w:r w:rsidRPr="00723E9C">
        <w:rPr>
          <w:rFonts w:eastAsia="Batang"/>
          <w:b/>
          <w:sz w:val="28"/>
          <w:szCs w:val="28"/>
          <w:lang w:eastAsia="ko-KR"/>
        </w:rPr>
        <w:t xml:space="preserve">Câu </w:t>
      </w:r>
      <w:r w:rsidR="003F0EF8" w:rsidRPr="00723E9C">
        <w:rPr>
          <w:rFonts w:eastAsia="Batang"/>
          <w:b/>
          <w:sz w:val="28"/>
          <w:szCs w:val="28"/>
          <w:lang w:eastAsia="ko-KR"/>
        </w:rPr>
        <w:t>5</w:t>
      </w:r>
      <w:r w:rsidRPr="00723E9C">
        <w:rPr>
          <w:rFonts w:eastAsia="Batang"/>
          <w:b/>
          <w:sz w:val="28"/>
          <w:szCs w:val="28"/>
          <w:lang w:eastAsia="ko-KR"/>
        </w:rPr>
        <w:t>:</w:t>
      </w:r>
      <w:r w:rsidRPr="00723E9C">
        <w:rPr>
          <w:rFonts w:eastAsia="Batang"/>
          <w:sz w:val="28"/>
          <w:szCs w:val="28"/>
          <w:lang w:eastAsia="ko-KR"/>
        </w:rPr>
        <w:t xml:space="preserve"> </w:t>
      </w:r>
      <w:r w:rsidRPr="00723E9C">
        <w:rPr>
          <w:rFonts w:eastAsia="Batang"/>
          <w:b/>
          <w:sz w:val="28"/>
          <w:szCs w:val="28"/>
          <w:lang w:eastAsia="ko-KR"/>
        </w:rPr>
        <w:t>Hành vi nào dưới đây bị nghiêm cấm trong Luật quản lí, sử dụng vũ khí, vật liệu nổ và công cụ hỗ trợ năm 2017?</w:t>
      </w:r>
    </w:p>
    <w:p w14:paraId="3AFD720E" w14:textId="77777777" w:rsidR="00614419" w:rsidRPr="00723E9C" w:rsidRDefault="00614419" w:rsidP="00614419">
      <w:pPr>
        <w:pStyle w:val="4-Bang"/>
        <w:rPr>
          <w:sz w:val="28"/>
          <w:szCs w:val="28"/>
          <w:lang w:eastAsia="vi-VN"/>
        </w:rPr>
      </w:pPr>
      <w:r w:rsidRPr="00723E9C">
        <w:rPr>
          <w:rFonts w:eastAsia="Batang"/>
          <w:b/>
          <w:sz w:val="28"/>
          <w:szCs w:val="28"/>
          <w:lang w:eastAsia="ko-KR"/>
        </w:rPr>
        <w:t xml:space="preserve">A. </w:t>
      </w:r>
      <w:r w:rsidRPr="00723E9C">
        <w:rPr>
          <w:rFonts w:eastAsia="Batang"/>
          <w:sz w:val="28"/>
          <w:szCs w:val="28"/>
          <w:u w:val="single"/>
          <w:lang w:eastAsia="ko-KR"/>
        </w:rPr>
        <w:t>Đào bới, tìm kiếm hoặc thu gom trái phép vũ khí, vật liệu nổ.</w:t>
      </w:r>
    </w:p>
    <w:p w14:paraId="280D6565" w14:textId="77777777" w:rsidR="00614419" w:rsidRPr="00723E9C" w:rsidRDefault="00614419" w:rsidP="00614419">
      <w:pPr>
        <w:pStyle w:val="4-Bang"/>
        <w:rPr>
          <w:sz w:val="28"/>
          <w:szCs w:val="28"/>
          <w:lang w:eastAsia="vi-VN"/>
        </w:rPr>
      </w:pPr>
      <w:r w:rsidRPr="00723E9C">
        <w:rPr>
          <w:rFonts w:eastAsia="Batang"/>
          <w:b/>
          <w:sz w:val="28"/>
          <w:szCs w:val="28"/>
          <w:lang w:eastAsia="ko-KR"/>
        </w:rPr>
        <w:t xml:space="preserve">B. </w:t>
      </w:r>
      <w:r w:rsidRPr="00723E9C">
        <w:rPr>
          <w:rFonts w:eastAsia="Batang"/>
          <w:sz w:val="28"/>
          <w:szCs w:val="28"/>
          <w:lang w:eastAsia="ko-KR"/>
        </w:rPr>
        <w:t>Tố giác những người vận chuyển, sử dụng trái phép vật liệu nổ.</w:t>
      </w:r>
    </w:p>
    <w:p w14:paraId="24F79328" w14:textId="77777777" w:rsidR="00614419" w:rsidRPr="00723E9C" w:rsidRDefault="00614419" w:rsidP="00614419">
      <w:pPr>
        <w:pStyle w:val="4-Bang"/>
        <w:rPr>
          <w:sz w:val="28"/>
          <w:szCs w:val="28"/>
          <w:lang w:eastAsia="vi-VN"/>
        </w:rPr>
      </w:pPr>
      <w:r w:rsidRPr="00723E9C">
        <w:rPr>
          <w:rFonts w:eastAsia="Batang"/>
          <w:b/>
          <w:sz w:val="28"/>
          <w:szCs w:val="28"/>
          <w:lang w:eastAsia="ko-KR"/>
        </w:rPr>
        <w:t xml:space="preserve">C. </w:t>
      </w:r>
      <w:r w:rsidRPr="00723E9C">
        <w:rPr>
          <w:rFonts w:eastAsia="Batang"/>
          <w:sz w:val="28"/>
          <w:szCs w:val="28"/>
          <w:lang w:eastAsia="ko-KR"/>
        </w:rPr>
        <w:t>Sở hữu vũ khí thô sơ là hiện vật để trưng bày, triển lãm, đồ gia bảo.</w:t>
      </w:r>
    </w:p>
    <w:p w14:paraId="48D5399A" w14:textId="77777777" w:rsidR="00614419" w:rsidRPr="00723E9C" w:rsidRDefault="00614419" w:rsidP="00614419">
      <w:pPr>
        <w:pStyle w:val="4-Bang"/>
        <w:rPr>
          <w:sz w:val="28"/>
          <w:szCs w:val="28"/>
          <w:lang w:eastAsia="vi-VN"/>
        </w:rPr>
      </w:pPr>
      <w:r w:rsidRPr="00723E9C">
        <w:rPr>
          <w:rFonts w:eastAsia="Batang"/>
          <w:b/>
          <w:sz w:val="28"/>
          <w:szCs w:val="28"/>
          <w:lang w:eastAsia="ko-KR"/>
        </w:rPr>
        <w:t xml:space="preserve">D. </w:t>
      </w:r>
      <w:r w:rsidRPr="00723E9C">
        <w:rPr>
          <w:rFonts w:eastAsia="Batang"/>
          <w:sz w:val="28"/>
          <w:szCs w:val="28"/>
          <w:lang w:eastAsia="ko-KR"/>
        </w:rPr>
        <w:t>Tố giác những người sử dụng trái phép các loại vũ khí nguy hiểm.</w:t>
      </w:r>
    </w:p>
    <w:p w14:paraId="370F9B24" w14:textId="54C96E71" w:rsidR="00614419" w:rsidRPr="00723E9C" w:rsidRDefault="00614419" w:rsidP="00614419">
      <w:pPr>
        <w:pStyle w:val="4-Bang"/>
        <w:rPr>
          <w:b/>
          <w:sz w:val="28"/>
          <w:szCs w:val="28"/>
          <w:lang w:eastAsia="vi-VN"/>
        </w:rPr>
      </w:pPr>
      <w:r w:rsidRPr="00723E9C">
        <w:rPr>
          <w:b/>
          <w:sz w:val="28"/>
          <w:szCs w:val="28"/>
          <w:lang w:eastAsia="vi-VN"/>
        </w:rPr>
        <w:t xml:space="preserve">Câu </w:t>
      </w:r>
      <w:r w:rsidR="003F0EF8" w:rsidRPr="00723E9C">
        <w:rPr>
          <w:b/>
          <w:sz w:val="28"/>
          <w:szCs w:val="28"/>
          <w:lang w:eastAsia="vi-VN"/>
        </w:rPr>
        <w:t>6</w:t>
      </w:r>
      <w:r w:rsidRPr="00723E9C">
        <w:rPr>
          <w:b/>
          <w:sz w:val="28"/>
          <w:szCs w:val="28"/>
          <w:lang w:eastAsia="vi-VN"/>
        </w:rPr>
        <w:t>:</w:t>
      </w:r>
      <w:r w:rsidRPr="00723E9C">
        <w:rPr>
          <w:sz w:val="28"/>
          <w:szCs w:val="28"/>
          <w:lang w:eastAsia="vi-VN"/>
        </w:rPr>
        <w:t xml:space="preserve"> </w:t>
      </w:r>
      <w:r w:rsidRPr="00723E9C">
        <w:rPr>
          <w:b/>
          <w:sz w:val="28"/>
          <w:szCs w:val="28"/>
          <w:lang w:eastAsia="vi-VN"/>
        </w:rPr>
        <w:t>Hoạt động có mục đích của con người nhằm tạo ra của cải vật chất và tinh thần cho xã hội” – đó là nội dung của khái niệm nào sau đây?</w:t>
      </w:r>
    </w:p>
    <w:p w14:paraId="6CBF97E1" w14:textId="77777777" w:rsidR="00614419" w:rsidRPr="00723E9C" w:rsidRDefault="00614419" w:rsidP="00614419">
      <w:pPr>
        <w:pStyle w:val="4-Bang"/>
        <w:rPr>
          <w:sz w:val="28"/>
          <w:szCs w:val="28"/>
          <w:lang w:eastAsia="vi-VN"/>
        </w:rPr>
      </w:pPr>
      <w:r w:rsidRPr="00723E9C">
        <w:rPr>
          <w:b/>
          <w:sz w:val="28"/>
          <w:szCs w:val="28"/>
          <w:lang w:eastAsia="vi-VN"/>
        </w:rPr>
        <w:t xml:space="preserve">A. </w:t>
      </w:r>
      <w:r w:rsidRPr="00723E9C">
        <w:rPr>
          <w:sz w:val="28"/>
          <w:szCs w:val="28"/>
          <w:u w:val="single"/>
          <w:lang w:eastAsia="vi-VN"/>
        </w:rPr>
        <w:t>Lao động.</w:t>
      </w:r>
      <w:r w:rsidRPr="00723E9C">
        <w:rPr>
          <w:sz w:val="28"/>
          <w:szCs w:val="28"/>
          <w:lang w:eastAsia="vi-VN"/>
        </w:rPr>
        <w:tab/>
      </w:r>
      <w:r w:rsidRPr="00723E9C">
        <w:rPr>
          <w:b/>
          <w:sz w:val="28"/>
          <w:szCs w:val="28"/>
          <w:lang w:eastAsia="vi-VN"/>
        </w:rPr>
        <w:t xml:space="preserve">B. </w:t>
      </w:r>
      <w:r w:rsidRPr="00723E9C">
        <w:rPr>
          <w:sz w:val="28"/>
          <w:szCs w:val="28"/>
          <w:lang w:eastAsia="vi-VN"/>
        </w:rPr>
        <w:t>Sáng tạo.</w:t>
      </w:r>
      <w:r w:rsidRPr="00723E9C">
        <w:rPr>
          <w:sz w:val="28"/>
          <w:szCs w:val="28"/>
          <w:lang w:eastAsia="vi-VN"/>
        </w:rPr>
        <w:tab/>
      </w:r>
      <w:r w:rsidRPr="00723E9C">
        <w:rPr>
          <w:b/>
          <w:sz w:val="28"/>
          <w:szCs w:val="28"/>
          <w:lang w:eastAsia="vi-VN"/>
        </w:rPr>
        <w:t xml:space="preserve">C. </w:t>
      </w:r>
      <w:r w:rsidRPr="00723E9C">
        <w:rPr>
          <w:sz w:val="28"/>
          <w:szCs w:val="28"/>
          <w:lang w:eastAsia="vi-VN"/>
        </w:rPr>
        <w:t>Siêng năng.</w:t>
      </w:r>
      <w:r w:rsidRPr="00723E9C">
        <w:rPr>
          <w:sz w:val="28"/>
          <w:szCs w:val="28"/>
          <w:lang w:eastAsia="vi-VN"/>
        </w:rPr>
        <w:tab/>
      </w:r>
      <w:r w:rsidRPr="00723E9C">
        <w:rPr>
          <w:b/>
          <w:sz w:val="28"/>
          <w:szCs w:val="28"/>
          <w:lang w:eastAsia="vi-VN"/>
        </w:rPr>
        <w:t xml:space="preserve">D. </w:t>
      </w:r>
      <w:r w:rsidRPr="00723E9C">
        <w:rPr>
          <w:sz w:val="28"/>
          <w:szCs w:val="28"/>
          <w:lang w:eastAsia="vi-VN"/>
        </w:rPr>
        <w:t>Kiên trì.</w:t>
      </w:r>
    </w:p>
    <w:p w14:paraId="0D3290D9" w14:textId="20FAC106" w:rsidR="00614419" w:rsidRPr="00723E9C" w:rsidRDefault="00614419" w:rsidP="00614419">
      <w:pPr>
        <w:pStyle w:val="4-Bang"/>
        <w:rPr>
          <w:b/>
          <w:sz w:val="28"/>
          <w:szCs w:val="28"/>
          <w:lang w:eastAsia="vi-VN"/>
        </w:rPr>
      </w:pPr>
      <w:r w:rsidRPr="00723E9C">
        <w:rPr>
          <w:b/>
          <w:sz w:val="28"/>
          <w:szCs w:val="28"/>
          <w:lang w:eastAsia="vi-VN"/>
        </w:rPr>
        <w:t xml:space="preserve">Câu </w:t>
      </w:r>
      <w:r w:rsidR="003F0EF8" w:rsidRPr="00723E9C">
        <w:rPr>
          <w:b/>
          <w:sz w:val="28"/>
          <w:szCs w:val="28"/>
          <w:lang w:eastAsia="vi-VN"/>
        </w:rPr>
        <w:t>7</w:t>
      </w:r>
      <w:r w:rsidRPr="00723E9C">
        <w:rPr>
          <w:b/>
          <w:sz w:val="28"/>
          <w:szCs w:val="28"/>
          <w:lang w:eastAsia="vi-VN"/>
        </w:rPr>
        <w:t>:</w:t>
      </w:r>
      <w:r w:rsidRPr="00723E9C">
        <w:rPr>
          <w:sz w:val="28"/>
          <w:szCs w:val="28"/>
          <w:lang w:eastAsia="vi-VN"/>
        </w:rPr>
        <w:t xml:space="preserve"> </w:t>
      </w:r>
      <w:r w:rsidRPr="00723E9C">
        <w:rPr>
          <w:b/>
          <w:sz w:val="28"/>
          <w:szCs w:val="28"/>
          <w:lang w:eastAsia="vi-VN"/>
        </w:rPr>
        <w:t>Theo quy định của Bộ luật Lao động năm 2019: lao động chưa thành niên là người lao động chưa đủ</w:t>
      </w:r>
    </w:p>
    <w:p w14:paraId="67EB7CEB" w14:textId="77777777" w:rsidR="00614419" w:rsidRPr="00723E9C" w:rsidRDefault="00614419" w:rsidP="00614419">
      <w:pPr>
        <w:pStyle w:val="4-Bang"/>
        <w:rPr>
          <w:sz w:val="28"/>
          <w:szCs w:val="28"/>
          <w:lang w:eastAsia="vi-VN"/>
        </w:rPr>
      </w:pPr>
      <w:r w:rsidRPr="00723E9C">
        <w:rPr>
          <w:b/>
          <w:sz w:val="28"/>
          <w:szCs w:val="28"/>
          <w:lang w:eastAsia="vi-VN"/>
        </w:rPr>
        <w:t xml:space="preserve">A. </w:t>
      </w:r>
      <w:r w:rsidRPr="00723E9C">
        <w:rPr>
          <w:sz w:val="28"/>
          <w:szCs w:val="28"/>
          <w:lang w:eastAsia="vi-VN"/>
        </w:rPr>
        <w:t>14 tuổi.</w:t>
      </w:r>
      <w:r w:rsidRPr="00723E9C">
        <w:rPr>
          <w:sz w:val="28"/>
          <w:szCs w:val="28"/>
          <w:lang w:eastAsia="vi-VN"/>
        </w:rPr>
        <w:tab/>
      </w:r>
      <w:r w:rsidRPr="00723E9C">
        <w:rPr>
          <w:b/>
          <w:sz w:val="28"/>
          <w:szCs w:val="28"/>
          <w:lang w:eastAsia="vi-VN"/>
        </w:rPr>
        <w:t xml:space="preserve">B. </w:t>
      </w:r>
      <w:r w:rsidRPr="00723E9C">
        <w:rPr>
          <w:sz w:val="28"/>
          <w:szCs w:val="28"/>
          <w:lang w:eastAsia="vi-VN"/>
        </w:rPr>
        <w:t>16 tuổi.</w:t>
      </w:r>
      <w:r w:rsidRPr="00723E9C">
        <w:rPr>
          <w:sz w:val="28"/>
          <w:szCs w:val="28"/>
          <w:lang w:eastAsia="vi-VN"/>
        </w:rPr>
        <w:tab/>
      </w:r>
      <w:r w:rsidRPr="00723E9C">
        <w:rPr>
          <w:b/>
          <w:sz w:val="28"/>
          <w:szCs w:val="28"/>
          <w:lang w:eastAsia="vi-VN"/>
        </w:rPr>
        <w:t xml:space="preserve">C. </w:t>
      </w:r>
      <w:r w:rsidRPr="00723E9C">
        <w:rPr>
          <w:sz w:val="28"/>
          <w:szCs w:val="28"/>
          <w:u w:val="single"/>
          <w:lang w:eastAsia="vi-VN"/>
        </w:rPr>
        <w:t>18 tuổi.</w:t>
      </w:r>
      <w:r w:rsidRPr="00723E9C">
        <w:rPr>
          <w:sz w:val="28"/>
          <w:szCs w:val="28"/>
          <w:lang w:eastAsia="vi-VN"/>
        </w:rPr>
        <w:tab/>
      </w:r>
      <w:r w:rsidRPr="00723E9C">
        <w:rPr>
          <w:b/>
          <w:sz w:val="28"/>
          <w:szCs w:val="28"/>
          <w:lang w:eastAsia="vi-VN"/>
        </w:rPr>
        <w:t xml:space="preserve">D. </w:t>
      </w:r>
      <w:r w:rsidRPr="00723E9C">
        <w:rPr>
          <w:sz w:val="28"/>
          <w:szCs w:val="28"/>
          <w:lang w:eastAsia="vi-VN"/>
        </w:rPr>
        <w:t>20 tuổi.</w:t>
      </w:r>
    </w:p>
    <w:p w14:paraId="50242407" w14:textId="791C4C2A" w:rsidR="00614419" w:rsidRPr="00723E9C" w:rsidRDefault="00614419" w:rsidP="00614419">
      <w:pPr>
        <w:pStyle w:val="4-Bang"/>
        <w:rPr>
          <w:b/>
          <w:sz w:val="28"/>
          <w:szCs w:val="28"/>
          <w:lang w:eastAsia="vi-VN"/>
        </w:rPr>
      </w:pPr>
      <w:r w:rsidRPr="00723E9C">
        <w:rPr>
          <w:b/>
          <w:sz w:val="28"/>
          <w:szCs w:val="28"/>
          <w:lang w:eastAsia="vi-VN"/>
        </w:rPr>
        <w:t xml:space="preserve">Câu </w:t>
      </w:r>
      <w:r w:rsidR="003F0EF8" w:rsidRPr="00723E9C">
        <w:rPr>
          <w:b/>
          <w:sz w:val="28"/>
          <w:szCs w:val="28"/>
          <w:lang w:eastAsia="vi-VN"/>
        </w:rPr>
        <w:t>8</w:t>
      </w:r>
      <w:r w:rsidRPr="00723E9C">
        <w:rPr>
          <w:b/>
          <w:sz w:val="28"/>
          <w:szCs w:val="28"/>
          <w:lang w:eastAsia="vi-VN"/>
        </w:rPr>
        <w:t>:</w:t>
      </w:r>
      <w:r w:rsidRPr="00723E9C">
        <w:rPr>
          <w:sz w:val="28"/>
          <w:szCs w:val="28"/>
          <w:lang w:eastAsia="vi-VN"/>
        </w:rPr>
        <w:t xml:space="preserve"> </w:t>
      </w:r>
      <w:r w:rsidRPr="00723E9C">
        <w:rPr>
          <w:b/>
          <w:sz w:val="28"/>
          <w:szCs w:val="28"/>
          <w:lang w:eastAsia="vi-VN"/>
        </w:rPr>
        <w:t>Theo quy định của Bộ luật Lao động năm 2019 người lao động có quyền nào sau đây?</w:t>
      </w:r>
    </w:p>
    <w:p w14:paraId="15870686" w14:textId="77777777" w:rsidR="00614419" w:rsidRPr="00723E9C" w:rsidRDefault="00614419" w:rsidP="00614419">
      <w:pPr>
        <w:pStyle w:val="4-Bang"/>
        <w:rPr>
          <w:sz w:val="28"/>
          <w:szCs w:val="28"/>
          <w:lang w:eastAsia="vi-VN"/>
        </w:rPr>
      </w:pPr>
      <w:r w:rsidRPr="00723E9C">
        <w:rPr>
          <w:b/>
          <w:sz w:val="28"/>
          <w:szCs w:val="28"/>
          <w:lang w:eastAsia="vi-VN"/>
        </w:rPr>
        <w:t xml:space="preserve">A. </w:t>
      </w:r>
      <w:r w:rsidRPr="00723E9C">
        <w:rPr>
          <w:sz w:val="28"/>
          <w:szCs w:val="28"/>
          <w:u w:val="single"/>
          <w:lang w:eastAsia="vi-VN"/>
        </w:rPr>
        <w:t>Tự do lựa chọn việc làm, nơi làm việc.</w:t>
      </w:r>
    </w:p>
    <w:p w14:paraId="7811FE52" w14:textId="77777777" w:rsidR="00614419" w:rsidRPr="00723E9C" w:rsidRDefault="00614419" w:rsidP="00614419">
      <w:pPr>
        <w:pStyle w:val="4-Bang"/>
        <w:rPr>
          <w:sz w:val="28"/>
          <w:szCs w:val="28"/>
          <w:lang w:eastAsia="vi-VN"/>
        </w:rPr>
      </w:pPr>
      <w:r w:rsidRPr="00723E9C">
        <w:rPr>
          <w:b/>
          <w:sz w:val="28"/>
          <w:szCs w:val="28"/>
          <w:lang w:eastAsia="vi-VN"/>
        </w:rPr>
        <w:t xml:space="preserve">B. </w:t>
      </w:r>
      <w:r w:rsidRPr="00723E9C">
        <w:rPr>
          <w:sz w:val="28"/>
          <w:szCs w:val="28"/>
          <w:lang w:eastAsia="vi-VN"/>
        </w:rPr>
        <w:t>Thực hiện hợp đồng lao động.</w:t>
      </w:r>
    </w:p>
    <w:p w14:paraId="6556801B" w14:textId="77777777" w:rsidR="00614419" w:rsidRPr="00723E9C" w:rsidRDefault="00614419" w:rsidP="00614419">
      <w:pPr>
        <w:pStyle w:val="4-Bang"/>
        <w:rPr>
          <w:sz w:val="28"/>
          <w:szCs w:val="28"/>
          <w:lang w:eastAsia="vi-VN"/>
        </w:rPr>
      </w:pPr>
      <w:r w:rsidRPr="00723E9C">
        <w:rPr>
          <w:b/>
          <w:sz w:val="28"/>
          <w:szCs w:val="28"/>
          <w:lang w:eastAsia="vi-VN"/>
        </w:rPr>
        <w:t xml:space="preserve">C. </w:t>
      </w:r>
      <w:r w:rsidRPr="00723E9C">
        <w:rPr>
          <w:sz w:val="28"/>
          <w:szCs w:val="28"/>
          <w:lang w:eastAsia="vi-VN"/>
        </w:rPr>
        <w:t>Chấp hành kỉ luật lao động.</w:t>
      </w:r>
    </w:p>
    <w:p w14:paraId="427D7070" w14:textId="77777777" w:rsidR="00614419" w:rsidRPr="00723E9C" w:rsidRDefault="00614419" w:rsidP="00614419">
      <w:pPr>
        <w:pStyle w:val="4-Bang"/>
        <w:rPr>
          <w:sz w:val="28"/>
          <w:szCs w:val="28"/>
          <w:lang w:eastAsia="vi-VN"/>
        </w:rPr>
      </w:pPr>
      <w:r w:rsidRPr="00723E9C">
        <w:rPr>
          <w:b/>
          <w:sz w:val="28"/>
          <w:szCs w:val="28"/>
          <w:lang w:eastAsia="vi-VN"/>
        </w:rPr>
        <w:t xml:space="preserve">D. </w:t>
      </w:r>
      <w:r w:rsidRPr="00723E9C">
        <w:rPr>
          <w:sz w:val="28"/>
          <w:szCs w:val="28"/>
          <w:lang w:eastAsia="vi-VN"/>
        </w:rPr>
        <w:t>Tuân theo sự quản lí của người sử dụng lao động.</w:t>
      </w:r>
    </w:p>
    <w:p w14:paraId="614F505A" w14:textId="62CF74B4" w:rsidR="00614419" w:rsidRPr="00723E9C" w:rsidRDefault="00614419" w:rsidP="00614419">
      <w:pPr>
        <w:pStyle w:val="4-Bang"/>
        <w:rPr>
          <w:b/>
          <w:sz w:val="28"/>
          <w:szCs w:val="28"/>
          <w:lang w:eastAsia="vi-VN"/>
        </w:rPr>
      </w:pPr>
      <w:r w:rsidRPr="00723E9C">
        <w:rPr>
          <w:b/>
          <w:sz w:val="28"/>
          <w:szCs w:val="28"/>
          <w:lang w:eastAsia="vi-VN"/>
        </w:rPr>
        <w:t xml:space="preserve">Câu </w:t>
      </w:r>
      <w:r w:rsidR="003F0EF8" w:rsidRPr="00723E9C">
        <w:rPr>
          <w:b/>
          <w:sz w:val="28"/>
          <w:szCs w:val="28"/>
          <w:lang w:eastAsia="vi-VN"/>
        </w:rPr>
        <w:t>9</w:t>
      </w:r>
      <w:r w:rsidRPr="00723E9C">
        <w:rPr>
          <w:b/>
          <w:sz w:val="28"/>
          <w:szCs w:val="28"/>
          <w:lang w:eastAsia="vi-VN"/>
        </w:rPr>
        <w:t>:</w:t>
      </w:r>
      <w:r w:rsidRPr="00723E9C">
        <w:rPr>
          <w:sz w:val="28"/>
          <w:szCs w:val="28"/>
          <w:lang w:eastAsia="vi-VN"/>
        </w:rPr>
        <w:t xml:space="preserve"> </w:t>
      </w:r>
      <w:r w:rsidRPr="00723E9C">
        <w:rPr>
          <w:b/>
          <w:sz w:val="28"/>
          <w:szCs w:val="28"/>
          <w:lang w:eastAsia="vi-VN"/>
        </w:rPr>
        <w:t>Theo quy định của pháp luật, người sử dụng lao động có nghĩa vụ nào sau đây?</w:t>
      </w:r>
    </w:p>
    <w:p w14:paraId="3ACA7A77" w14:textId="77777777" w:rsidR="00614419" w:rsidRPr="00067849" w:rsidRDefault="00614419" w:rsidP="00614419">
      <w:pPr>
        <w:pStyle w:val="4-Bang"/>
        <w:rPr>
          <w:sz w:val="28"/>
          <w:szCs w:val="28"/>
          <w:lang w:eastAsia="vi-VN"/>
        </w:rPr>
      </w:pPr>
      <w:r w:rsidRPr="00067849">
        <w:rPr>
          <w:b/>
          <w:sz w:val="28"/>
          <w:szCs w:val="28"/>
          <w:lang w:eastAsia="vi-VN"/>
        </w:rPr>
        <w:lastRenderedPageBreak/>
        <w:t xml:space="preserve">A. </w:t>
      </w:r>
      <w:r w:rsidRPr="00067849">
        <w:rPr>
          <w:sz w:val="28"/>
          <w:szCs w:val="28"/>
          <w:lang w:eastAsia="vi-VN"/>
        </w:rPr>
        <w:t>Tuyển dụng, bố trí, quản lí, điều hành, giám sát lao động.</w:t>
      </w:r>
    </w:p>
    <w:p w14:paraId="04C9050B" w14:textId="77777777" w:rsidR="00614419" w:rsidRPr="00723E9C" w:rsidRDefault="00614419" w:rsidP="00614419">
      <w:pPr>
        <w:pStyle w:val="4-Bang"/>
        <w:rPr>
          <w:sz w:val="28"/>
          <w:szCs w:val="28"/>
          <w:lang w:eastAsia="vi-VN"/>
        </w:rPr>
      </w:pPr>
      <w:r w:rsidRPr="00723E9C">
        <w:rPr>
          <w:b/>
          <w:sz w:val="28"/>
          <w:szCs w:val="28"/>
          <w:lang w:eastAsia="vi-VN"/>
        </w:rPr>
        <w:t xml:space="preserve">B. </w:t>
      </w:r>
      <w:r w:rsidRPr="00723E9C">
        <w:rPr>
          <w:sz w:val="28"/>
          <w:szCs w:val="28"/>
          <w:lang w:eastAsia="vi-VN"/>
        </w:rPr>
        <w:t>Khen thưởng và xử lí vi phạm kỉ luật lao động.</w:t>
      </w:r>
    </w:p>
    <w:p w14:paraId="2ED33A5C" w14:textId="77777777" w:rsidR="00614419" w:rsidRPr="00067849" w:rsidRDefault="00614419" w:rsidP="00614419">
      <w:pPr>
        <w:pStyle w:val="4-Bang"/>
        <w:rPr>
          <w:sz w:val="28"/>
          <w:szCs w:val="28"/>
          <w:u w:val="single"/>
          <w:lang w:eastAsia="vi-VN"/>
        </w:rPr>
      </w:pPr>
      <w:r w:rsidRPr="00067849">
        <w:rPr>
          <w:b/>
          <w:sz w:val="28"/>
          <w:szCs w:val="28"/>
          <w:u w:val="single"/>
          <w:lang w:eastAsia="vi-VN"/>
        </w:rPr>
        <w:t xml:space="preserve">C. </w:t>
      </w:r>
      <w:r w:rsidRPr="00067849">
        <w:rPr>
          <w:sz w:val="28"/>
          <w:szCs w:val="28"/>
          <w:u w:val="single"/>
          <w:lang w:eastAsia="vi-VN"/>
        </w:rPr>
        <w:t>Tôn trọng danh dự và nhân phẩm của người lao động.</w:t>
      </w:r>
    </w:p>
    <w:p w14:paraId="78729A35" w14:textId="77777777" w:rsidR="00614419" w:rsidRPr="00723E9C" w:rsidRDefault="00614419" w:rsidP="00614419">
      <w:pPr>
        <w:pStyle w:val="4-Bang"/>
        <w:rPr>
          <w:sz w:val="28"/>
          <w:szCs w:val="28"/>
          <w:lang w:eastAsia="vi-VN"/>
        </w:rPr>
      </w:pPr>
      <w:r w:rsidRPr="00723E9C">
        <w:rPr>
          <w:b/>
          <w:sz w:val="28"/>
          <w:szCs w:val="28"/>
          <w:lang w:eastAsia="vi-VN"/>
        </w:rPr>
        <w:t xml:space="preserve">D. </w:t>
      </w:r>
      <w:r w:rsidRPr="00723E9C">
        <w:rPr>
          <w:sz w:val="28"/>
          <w:szCs w:val="28"/>
          <w:lang w:eastAsia="vi-VN"/>
        </w:rPr>
        <w:t>Đóng cửa tạm thời nơi làm việc</w:t>
      </w:r>
    </w:p>
    <w:p w14:paraId="7D650E30" w14:textId="7C73A9AB" w:rsidR="005E6ED0" w:rsidRPr="00723E9C" w:rsidRDefault="005E6ED0" w:rsidP="005E6ED0">
      <w:pPr>
        <w:pStyle w:val="4-Bang"/>
        <w:rPr>
          <w:rFonts w:eastAsia="Batang"/>
          <w:b/>
          <w:sz w:val="28"/>
          <w:szCs w:val="28"/>
          <w:lang w:eastAsia="ko-KR"/>
        </w:rPr>
      </w:pPr>
      <w:bookmarkStart w:id="0" w:name="_Hlk165059300"/>
      <w:r w:rsidRPr="00723E9C">
        <w:rPr>
          <w:rFonts w:eastAsia="Batang"/>
          <w:b/>
          <w:sz w:val="28"/>
          <w:szCs w:val="28"/>
          <w:lang w:eastAsia="ko-KR"/>
        </w:rPr>
        <w:t xml:space="preserve">Câu </w:t>
      </w:r>
      <w:r w:rsidR="003F0EF8" w:rsidRPr="00723E9C">
        <w:rPr>
          <w:rFonts w:eastAsia="Batang"/>
          <w:b/>
          <w:sz w:val="28"/>
          <w:szCs w:val="28"/>
          <w:lang w:eastAsia="ko-KR"/>
        </w:rPr>
        <w:t>10</w:t>
      </w:r>
      <w:r w:rsidRPr="00723E9C">
        <w:rPr>
          <w:rFonts w:eastAsia="Batang"/>
          <w:b/>
          <w:sz w:val="28"/>
          <w:szCs w:val="28"/>
          <w:lang w:eastAsia="ko-KR"/>
        </w:rPr>
        <w:t>:</w:t>
      </w:r>
      <w:r w:rsidRPr="00723E9C">
        <w:rPr>
          <w:rFonts w:eastAsia="Batang"/>
          <w:sz w:val="28"/>
          <w:szCs w:val="28"/>
          <w:lang w:eastAsia="ko-KR"/>
        </w:rPr>
        <w:t xml:space="preserve"> </w:t>
      </w:r>
      <w:r w:rsidRPr="00723E9C">
        <w:rPr>
          <w:rFonts w:eastAsia="Batang"/>
          <w:b/>
          <w:sz w:val="28"/>
          <w:szCs w:val="28"/>
          <w:lang w:eastAsia="ko-KR"/>
        </w:rPr>
        <w:t>Để phòng chống ngộ độc thực phẩm, mỗi công dân cần tránh thực hiện hành vi nào dưới đây?</w:t>
      </w:r>
    </w:p>
    <w:p w14:paraId="28DE3117" w14:textId="0C446ADA" w:rsidR="005E6ED0" w:rsidRPr="00723E9C" w:rsidRDefault="005E6ED0" w:rsidP="005E6ED0">
      <w:pPr>
        <w:pStyle w:val="4-Bang"/>
        <w:rPr>
          <w:sz w:val="28"/>
          <w:szCs w:val="28"/>
          <w:lang w:eastAsia="vi-VN"/>
        </w:rPr>
      </w:pPr>
      <w:r w:rsidRPr="00723E9C">
        <w:rPr>
          <w:rFonts w:eastAsia="Batang"/>
          <w:b/>
          <w:sz w:val="28"/>
          <w:szCs w:val="28"/>
          <w:lang w:eastAsia="ko-KR"/>
        </w:rPr>
        <w:t xml:space="preserve">A. </w:t>
      </w:r>
      <w:r w:rsidRPr="00723E9C">
        <w:rPr>
          <w:rFonts w:eastAsia="Batang"/>
          <w:sz w:val="28"/>
          <w:szCs w:val="28"/>
          <w:lang w:eastAsia="ko-KR"/>
        </w:rPr>
        <w:t>Sử dụng thực phẩm có nguồn gốc.</w:t>
      </w:r>
      <w:r w:rsidRPr="00723E9C">
        <w:rPr>
          <w:sz w:val="28"/>
          <w:szCs w:val="28"/>
          <w:lang w:eastAsia="vi-VN"/>
        </w:rPr>
        <w:tab/>
      </w:r>
      <w:r w:rsidR="008A7081" w:rsidRPr="00723E9C">
        <w:rPr>
          <w:sz w:val="28"/>
          <w:szCs w:val="28"/>
          <w:lang w:eastAsia="vi-VN"/>
        </w:rPr>
        <w:t xml:space="preserve">         </w:t>
      </w:r>
      <w:r w:rsidRPr="00723E9C">
        <w:rPr>
          <w:rFonts w:eastAsia="Batang"/>
          <w:b/>
          <w:sz w:val="28"/>
          <w:szCs w:val="28"/>
          <w:lang w:eastAsia="ko-KR"/>
        </w:rPr>
        <w:t xml:space="preserve">B. </w:t>
      </w:r>
      <w:r w:rsidRPr="00723E9C">
        <w:rPr>
          <w:rFonts w:eastAsia="Batang"/>
          <w:sz w:val="28"/>
          <w:szCs w:val="28"/>
          <w:lang w:eastAsia="ko-KR"/>
        </w:rPr>
        <w:t>Không sử dụng chất cấm để chế biên.</w:t>
      </w:r>
    </w:p>
    <w:p w14:paraId="6F0DF753" w14:textId="77777777" w:rsidR="005E6ED0" w:rsidRPr="00723E9C" w:rsidRDefault="005E6ED0" w:rsidP="005E6ED0">
      <w:pPr>
        <w:pStyle w:val="4-Bang"/>
        <w:rPr>
          <w:sz w:val="28"/>
          <w:szCs w:val="28"/>
          <w:lang w:eastAsia="vi-VN"/>
        </w:rPr>
      </w:pPr>
      <w:r w:rsidRPr="00723E9C">
        <w:rPr>
          <w:rFonts w:eastAsia="Batang"/>
          <w:b/>
          <w:sz w:val="28"/>
          <w:szCs w:val="28"/>
          <w:lang w:eastAsia="ko-KR"/>
        </w:rPr>
        <w:t xml:space="preserve">C. </w:t>
      </w:r>
      <w:r w:rsidRPr="00723E9C">
        <w:rPr>
          <w:rFonts w:eastAsia="Batang"/>
          <w:sz w:val="28"/>
          <w:szCs w:val="28"/>
          <w:u w:val="single"/>
          <w:lang w:eastAsia="ko-KR"/>
        </w:rPr>
        <w:t>Sử dụng thực phẩm không nguồn gốc.</w:t>
      </w:r>
      <w:r w:rsidRPr="00723E9C">
        <w:rPr>
          <w:sz w:val="28"/>
          <w:szCs w:val="28"/>
          <w:lang w:eastAsia="vi-VN"/>
        </w:rPr>
        <w:tab/>
      </w:r>
      <w:r w:rsidRPr="00723E9C">
        <w:rPr>
          <w:rFonts w:eastAsia="Batang"/>
          <w:b/>
          <w:sz w:val="28"/>
          <w:szCs w:val="28"/>
          <w:lang w:eastAsia="ko-KR"/>
        </w:rPr>
        <w:t xml:space="preserve">D. </w:t>
      </w:r>
      <w:r w:rsidRPr="00723E9C">
        <w:rPr>
          <w:rFonts w:eastAsia="Batang"/>
          <w:sz w:val="28"/>
          <w:szCs w:val="28"/>
          <w:lang w:eastAsia="ko-KR"/>
        </w:rPr>
        <w:t>Giữ vệ sinh khi chế biến thực phẩm.</w:t>
      </w:r>
    </w:p>
    <w:bookmarkEnd w:id="0"/>
    <w:p w14:paraId="1E1B8F41" w14:textId="77777777" w:rsidR="00EF5371" w:rsidRPr="00723E9C" w:rsidRDefault="008873C6" w:rsidP="00EF5371">
      <w:pPr>
        <w:ind w:firstLine="720"/>
        <w:jc w:val="both"/>
        <w:rPr>
          <w:rFonts w:ascii="Times New Roman" w:hAnsi="Times New Roman"/>
          <w:b/>
          <w:kern w:val="0"/>
          <w:lang w:val="vi-VN"/>
        </w:rPr>
      </w:pPr>
      <w:r w:rsidRPr="00723E9C">
        <w:rPr>
          <w:rFonts w:ascii="Times New Roman" w:hAnsi="Times New Roman"/>
          <w:b/>
          <w:kern w:val="0"/>
          <w:lang w:val="vi-VN"/>
        </w:rPr>
        <w:t xml:space="preserve">II. </w:t>
      </w:r>
      <w:r w:rsidRPr="00723E9C">
        <w:rPr>
          <w:rFonts w:ascii="Times New Roman" w:hAnsi="Times New Roman"/>
          <w:b/>
          <w:kern w:val="0"/>
          <w:u w:val="single"/>
          <w:lang w:val="vi-VN"/>
        </w:rPr>
        <w:t>Tự luận</w:t>
      </w:r>
      <w:r w:rsidRPr="00723E9C">
        <w:rPr>
          <w:rFonts w:ascii="Times New Roman" w:hAnsi="Times New Roman"/>
          <w:b/>
          <w:kern w:val="0"/>
          <w:lang w:val="vi-VN"/>
        </w:rPr>
        <w:t xml:space="preserve"> </w:t>
      </w:r>
    </w:p>
    <w:p w14:paraId="1351A15E" w14:textId="16B0D5A3" w:rsidR="00067404" w:rsidRPr="00723E9C" w:rsidRDefault="00EF5371" w:rsidP="00067404">
      <w:pPr>
        <w:ind w:firstLine="720"/>
        <w:jc w:val="both"/>
        <w:rPr>
          <w:rFonts w:ascii="Times New Roman" w:hAnsi="Times New Roman"/>
          <w:bCs/>
          <w:sz w:val="26"/>
          <w:szCs w:val="26"/>
          <w:lang w:val="vi-VN"/>
        </w:rPr>
      </w:pPr>
      <w:bookmarkStart w:id="1" w:name="_Hlk164629459"/>
      <w:r w:rsidRPr="00723E9C">
        <w:rPr>
          <w:rFonts w:ascii="Times New Roman" w:hAnsi="Times New Roman"/>
          <w:b/>
          <w:kern w:val="0"/>
        </w:rPr>
        <w:t>Câu</w:t>
      </w:r>
      <w:r w:rsidR="00194B24" w:rsidRPr="00723E9C">
        <w:rPr>
          <w:rFonts w:ascii="Times New Roman" w:hAnsi="Times New Roman"/>
          <w:b/>
          <w:kern w:val="0"/>
          <w:lang w:val="vi-VN"/>
        </w:rPr>
        <w:t xml:space="preserve"> 1</w:t>
      </w:r>
      <w:r w:rsidRPr="00723E9C">
        <w:rPr>
          <w:rFonts w:ascii="Times New Roman" w:hAnsi="Times New Roman"/>
          <w:b/>
          <w:kern w:val="0"/>
        </w:rPr>
        <w:t>:</w:t>
      </w:r>
      <w:r w:rsidR="00DE0833" w:rsidRPr="00723E9C">
        <w:rPr>
          <w:rFonts w:ascii="Times New Roman" w:hAnsi="Times New Roman"/>
          <w:b/>
          <w:kern w:val="0"/>
          <w:lang w:val="vi-VN"/>
        </w:rPr>
        <w:t xml:space="preserve"> </w:t>
      </w:r>
      <w:bookmarkStart w:id="2" w:name="_Hlk165061019"/>
      <w:r w:rsidR="00557527" w:rsidRPr="00723E9C">
        <w:rPr>
          <w:rFonts w:ascii="Times New Roman" w:hAnsi="Times New Roman"/>
          <w:kern w:val="0"/>
        </w:rPr>
        <w:t>Hãy</w:t>
      </w:r>
      <w:r w:rsidR="00557527" w:rsidRPr="00723E9C">
        <w:rPr>
          <w:rFonts w:ascii="Times New Roman" w:hAnsi="Times New Roman"/>
          <w:kern w:val="0"/>
          <w:lang w:val="vi-VN"/>
        </w:rPr>
        <w:t xml:space="preserve"> nêu trách nhiệm của </w:t>
      </w:r>
      <w:r w:rsidR="00FB7AAA" w:rsidRPr="00723E9C">
        <w:rPr>
          <w:rFonts w:ascii="Times New Roman" w:hAnsi="Times New Roman"/>
          <w:kern w:val="0"/>
          <w:lang w:val="vi-VN"/>
        </w:rPr>
        <w:t>côn</w:t>
      </w:r>
      <w:r w:rsidR="00557527" w:rsidRPr="00723E9C">
        <w:rPr>
          <w:rFonts w:ascii="Times New Roman" w:hAnsi="Times New Roman"/>
          <w:kern w:val="0"/>
          <w:lang w:val="vi-VN"/>
        </w:rPr>
        <w:t xml:space="preserve">g dân trong việc phòng ngừa tai nạn vũ khí cháy nổ và các chất độc </w:t>
      </w:r>
      <w:r w:rsidR="00DE0833" w:rsidRPr="00723E9C">
        <w:rPr>
          <w:rFonts w:ascii="Times New Roman" w:hAnsi="Times New Roman"/>
          <w:kern w:val="0"/>
          <w:lang w:val="vi-VN"/>
        </w:rPr>
        <w:t>hại?</w:t>
      </w:r>
    </w:p>
    <w:bookmarkEnd w:id="1"/>
    <w:bookmarkEnd w:id="2"/>
    <w:p w14:paraId="41E70F2B" w14:textId="20F5BDE9" w:rsidR="00884D3E" w:rsidRPr="00723E9C" w:rsidRDefault="00884D3E" w:rsidP="00884D3E">
      <w:pPr>
        <w:ind w:firstLine="720"/>
        <w:jc w:val="both"/>
        <w:rPr>
          <w:rFonts w:ascii="Times New Roman" w:hAnsi="Times New Roman"/>
          <w:bCs/>
          <w:sz w:val="26"/>
          <w:szCs w:val="26"/>
          <w:lang w:val="vi-VN"/>
        </w:rPr>
      </w:pPr>
      <w:r w:rsidRPr="00723E9C">
        <w:rPr>
          <w:rFonts w:ascii="Times New Roman" w:hAnsi="Times New Roman"/>
          <w:b/>
          <w:bCs/>
          <w:sz w:val="26"/>
          <w:szCs w:val="26"/>
          <w:lang w:val="vi-VN"/>
        </w:rPr>
        <w:t xml:space="preserve">Câu 2 (1 điểm): </w:t>
      </w:r>
      <w:r w:rsidRPr="00723E9C">
        <w:rPr>
          <w:rFonts w:ascii="Times New Roman" w:hAnsi="Times New Roman"/>
          <w:bCs/>
          <w:sz w:val="26"/>
          <w:szCs w:val="26"/>
          <w:lang w:val="vi-VN"/>
        </w:rPr>
        <w:t>Thời gian gần đây, giá xăng tiếp tục tăng cao, anh P đã mang các vật liệu lưu trữ như can, thùng nhựa để đến các cửa hàng xăng dầu mua tích trữ về sử dụng dần. Anh P cho rằng làm như thế sẽ tiết kiệm được tiền và có thể bán cho mọi người khi cần thiết.</w:t>
      </w:r>
    </w:p>
    <w:p w14:paraId="583DAF53" w14:textId="744EAE7D" w:rsidR="00884D3E" w:rsidRPr="00723E9C" w:rsidRDefault="00884D3E" w:rsidP="00884D3E">
      <w:pPr>
        <w:ind w:firstLine="720"/>
        <w:jc w:val="both"/>
        <w:rPr>
          <w:rFonts w:ascii="Times New Roman" w:hAnsi="Times New Roman"/>
          <w:bCs/>
          <w:sz w:val="26"/>
          <w:szCs w:val="26"/>
          <w:lang w:val="vi-VN"/>
        </w:rPr>
      </w:pPr>
      <w:r w:rsidRPr="00723E9C">
        <w:rPr>
          <w:rFonts w:ascii="Times New Roman" w:hAnsi="Times New Roman"/>
          <w:bCs/>
          <w:sz w:val="26"/>
          <w:szCs w:val="26"/>
          <w:lang w:val="vi-VN"/>
        </w:rPr>
        <w:t>Theo em, hành vi của anh P có vi phạm quy định pháp luật về phòng ngừa cháy, nổ không? Vì sao? Anh P sẽ phải chịu hậu quả gì từ hành vi của mình?</w:t>
      </w:r>
    </w:p>
    <w:p w14:paraId="7419F73E" w14:textId="730A6B6C" w:rsidR="00FB7AAA" w:rsidRPr="00723E9C" w:rsidRDefault="00513FE2" w:rsidP="00FB7AAA">
      <w:pPr>
        <w:ind w:firstLine="720"/>
        <w:jc w:val="both"/>
        <w:rPr>
          <w:rFonts w:ascii="Times New Roman" w:hAnsi="Times New Roman"/>
          <w:bCs/>
          <w:sz w:val="26"/>
          <w:szCs w:val="26"/>
          <w:lang w:val="vi-VN"/>
        </w:rPr>
      </w:pPr>
      <w:bookmarkStart w:id="3" w:name="_Hlk165061166"/>
      <w:r w:rsidRPr="00723E9C">
        <w:rPr>
          <w:rFonts w:ascii="Times New Roman" w:hAnsi="Times New Roman"/>
          <w:b/>
          <w:bCs/>
          <w:sz w:val="26"/>
          <w:szCs w:val="26"/>
          <w:lang w:val="vi-VN"/>
        </w:rPr>
        <w:t>Câu 3</w:t>
      </w:r>
      <w:r w:rsidRPr="00723E9C">
        <w:rPr>
          <w:rFonts w:ascii="Times New Roman" w:hAnsi="Times New Roman"/>
          <w:bCs/>
          <w:sz w:val="26"/>
          <w:szCs w:val="26"/>
          <w:lang w:val="vi-VN"/>
        </w:rPr>
        <w:t xml:space="preserve">: Viết một đọan văn (10-12 câu) </w:t>
      </w:r>
      <w:r w:rsidR="00FB7AAA" w:rsidRPr="00723E9C">
        <w:rPr>
          <w:rFonts w:ascii="Times New Roman" w:hAnsi="Times New Roman"/>
          <w:bCs/>
          <w:sz w:val="26"/>
          <w:szCs w:val="26"/>
        </w:rPr>
        <w:t>Em hãy viết một đoạn văn về tầm quan trọng của việc phòng ngừa tai nạn vũ khí, cháy, nổ và các chất độc hại</w:t>
      </w:r>
      <w:r w:rsidR="00FB7AAA" w:rsidRPr="00723E9C">
        <w:rPr>
          <w:rFonts w:ascii="Times New Roman" w:hAnsi="Times New Roman"/>
          <w:bCs/>
          <w:sz w:val="26"/>
          <w:szCs w:val="26"/>
          <w:lang w:val="vi-VN"/>
        </w:rPr>
        <w:t>.</w:t>
      </w:r>
    </w:p>
    <w:bookmarkEnd w:id="3"/>
    <w:p w14:paraId="0988DB83" w14:textId="3582498B" w:rsidR="00513FE2" w:rsidRPr="00723E9C" w:rsidRDefault="00FB7AAA" w:rsidP="00E93610">
      <w:pPr>
        <w:ind w:firstLine="720"/>
        <w:jc w:val="both"/>
        <w:rPr>
          <w:rFonts w:ascii="Times New Roman" w:hAnsi="Times New Roman"/>
          <w:bCs/>
          <w:sz w:val="26"/>
          <w:szCs w:val="26"/>
          <w:lang w:val="vi-VN"/>
        </w:rPr>
      </w:pPr>
      <w:r w:rsidRPr="00723E9C">
        <w:rPr>
          <w:rFonts w:ascii="Times New Roman" w:hAnsi="Times New Roman"/>
          <w:b/>
          <w:color w:val="000000"/>
          <w:kern w:val="0"/>
          <w:sz w:val="26"/>
          <w:szCs w:val="26"/>
        </w:rPr>
        <w:t>Câu 4:</w:t>
      </w:r>
      <w:r w:rsidRPr="00723E9C">
        <w:rPr>
          <w:rFonts w:ascii="Times New Roman" w:hAnsi="Times New Roman"/>
          <w:color w:val="000000"/>
          <w:kern w:val="0"/>
          <w:sz w:val="26"/>
          <w:szCs w:val="26"/>
        </w:rPr>
        <w:t xml:space="preserve"> </w:t>
      </w:r>
      <w:r w:rsidR="00F56E45" w:rsidRPr="00723E9C">
        <w:rPr>
          <w:rFonts w:ascii="Times New Roman" w:hAnsi="Times New Roman"/>
          <w:color w:val="000000"/>
          <w:kern w:val="0"/>
          <w:sz w:val="26"/>
          <w:szCs w:val="26"/>
        </w:rPr>
        <w:t xml:space="preserve"> </w:t>
      </w:r>
      <w:bookmarkStart w:id="4" w:name="_Hlk165062497"/>
      <w:r w:rsidR="00637FAE" w:rsidRPr="00723E9C">
        <w:rPr>
          <w:rFonts w:ascii="Times New Roman" w:hAnsi="Times New Roman"/>
          <w:bCs/>
          <w:sz w:val="26"/>
          <w:szCs w:val="26"/>
        </w:rPr>
        <w:t>L</w:t>
      </w:r>
      <w:r w:rsidR="000C6CBB" w:rsidRPr="00723E9C">
        <w:rPr>
          <w:rFonts w:ascii="Times New Roman" w:hAnsi="Times New Roman"/>
          <w:bCs/>
          <w:sz w:val="26"/>
          <w:szCs w:val="26"/>
        </w:rPr>
        <w:t xml:space="preserve">ao động </w:t>
      </w:r>
      <w:r w:rsidR="00637FAE" w:rsidRPr="00723E9C">
        <w:rPr>
          <w:rFonts w:ascii="Times New Roman" w:hAnsi="Times New Roman"/>
          <w:bCs/>
          <w:sz w:val="26"/>
          <w:szCs w:val="26"/>
        </w:rPr>
        <w:t>có</w:t>
      </w:r>
      <w:r w:rsidR="00637FAE" w:rsidRPr="00723E9C">
        <w:rPr>
          <w:rFonts w:ascii="Times New Roman" w:hAnsi="Times New Roman"/>
          <w:bCs/>
          <w:sz w:val="26"/>
          <w:szCs w:val="26"/>
          <w:lang w:val="vi-VN"/>
        </w:rPr>
        <w:t xml:space="preserve"> vai trò như thế nào </w:t>
      </w:r>
      <w:r w:rsidR="000C6CBB" w:rsidRPr="00723E9C">
        <w:rPr>
          <w:rFonts w:ascii="Times New Roman" w:hAnsi="Times New Roman"/>
          <w:bCs/>
          <w:sz w:val="26"/>
          <w:szCs w:val="26"/>
        </w:rPr>
        <w:t xml:space="preserve">đối với đời sống con </w:t>
      </w:r>
      <w:r w:rsidR="00637FAE" w:rsidRPr="00723E9C">
        <w:rPr>
          <w:rFonts w:ascii="Times New Roman" w:hAnsi="Times New Roman"/>
          <w:bCs/>
          <w:sz w:val="26"/>
          <w:szCs w:val="26"/>
        </w:rPr>
        <w:t>người</w:t>
      </w:r>
      <w:r w:rsidR="00637FAE" w:rsidRPr="00723E9C">
        <w:rPr>
          <w:rFonts w:ascii="Times New Roman" w:hAnsi="Times New Roman"/>
          <w:bCs/>
          <w:sz w:val="26"/>
          <w:szCs w:val="26"/>
          <w:lang w:val="vi-VN"/>
        </w:rPr>
        <w:t>?</w:t>
      </w:r>
      <w:r w:rsidR="00637FAE" w:rsidRPr="00723E9C">
        <w:rPr>
          <w:rFonts w:ascii="Times New Roman" w:hAnsi="Times New Roman"/>
          <w:bCs/>
          <w:color w:val="000000"/>
          <w:kern w:val="0"/>
          <w:sz w:val="26"/>
          <w:szCs w:val="26"/>
        </w:rPr>
        <w:t xml:space="preserve"> Nêu</w:t>
      </w:r>
      <w:r w:rsidR="00637FAE" w:rsidRPr="00723E9C">
        <w:rPr>
          <w:rFonts w:ascii="Times New Roman" w:hAnsi="Times New Roman"/>
          <w:bCs/>
          <w:color w:val="000000"/>
          <w:kern w:val="0"/>
          <w:sz w:val="26"/>
          <w:szCs w:val="26"/>
          <w:lang w:val="vi-VN"/>
        </w:rPr>
        <w:t xml:space="preserve"> </w:t>
      </w:r>
      <w:r w:rsidR="00637FAE" w:rsidRPr="00723E9C">
        <w:rPr>
          <w:rFonts w:ascii="Times New Roman" w:hAnsi="Times New Roman"/>
          <w:bCs/>
          <w:sz w:val="26"/>
          <w:szCs w:val="26"/>
        </w:rPr>
        <w:t>một số quy định cơ bản của pháp luật về quyền và nghĩa vụ lao động của công dân</w:t>
      </w:r>
      <w:r w:rsidR="00637FAE" w:rsidRPr="00723E9C">
        <w:rPr>
          <w:rFonts w:ascii="Times New Roman" w:hAnsi="Times New Roman"/>
          <w:bCs/>
          <w:sz w:val="26"/>
          <w:szCs w:val="26"/>
          <w:lang w:val="vi-VN"/>
        </w:rPr>
        <w:t>?</w:t>
      </w:r>
    </w:p>
    <w:bookmarkEnd w:id="4"/>
    <w:p w14:paraId="2DA2F5C7" w14:textId="4235B1E0" w:rsidR="008873C6" w:rsidRPr="00723E9C" w:rsidRDefault="0050755A" w:rsidP="00CA3AB8">
      <w:pPr>
        <w:ind w:firstLine="720"/>
        <w:jc w:val="both"/>
        <w:rPr>
          <w:rFonts w:ascii="Times New Roman" w:hAnsi="Times New Roman"/>
          <w:b/>
          <w:bCs/>
          <w:sz w:val="26"/>
          <w:szCs w:val="26"/>
          <w:lang w:val="vi-VN"/>
        </w:rPr>
      </w:pPr>
      <w:r w:rsidRPr="00723E9C">
        <w:rPr>
          <w:rFonts w:ascii="Times New Roman" w:hAnsi="Times New Roman"/>
          <w:b/>
          <w:bCs/>
          <w:sz w:val="26"/>
          <w:szCs w:val="26"/>
          <w:lang w:val="it-IT"/>
        </w:rPr>
        <w:t>Gợi</w:t>
      </w:r>
      <w:r w:rsidRPr="00723E9C">
        <w:rPr>
          <w:rFonts w:ascii="Times New Roman" w:hAnsi="Times New Roman"/>
          <w:b/>
          <w:bCs/>
          <w:sz w:val="26"/>
          <w:szCs w:val="26"/>
          <w:lang w:val="vi-VN"/>
        </w:rPr>
        <w:t xml:space="preserve"> ý:</w:t>
      </w:r>
    </w:p>
    <w:p w14:paraId="1001BECB" w14:textId="52354CAB" w:rsidR="00DE0833" w:rsidRPr="00723E9C" w:rsidRDefault="00DE0833" w:rsidP="00DE0833">
      <w:pPr>
        <w:ind w:firstLine="720"/>
        <w:jc w:val="both"/>
        <w:rPr>
          <w:rFonts w:ascii="Times New Roman" w:hAnsi="Times New Roman"/>
          <w:bCs/>
          <w:sz w:val="26"/>
          <w:szCs w:val="26"/>
          <w:lang w:val="vi-VN"/>
        </w:rPr>
      </w:pPr>
      <w:r w:rsidRPr="00723E9C">
        <w:rPr>
          <w:rFonts w:ascii="Times New Roman" w:hAnsi="Times New Roman"/>
          <w:b/>
          <w:kern w:val="0"/>
        </w:rPr>
        <w:t>Câu</w:t>
      </w:r>
      <w:r w:rsidRPr="00723E9C">
        <w:rPr>
          <w:rFonts w:ascii="Times New Roman" w:hAnsi="Times New Roman"/>
          <w:b/>
          <w:kern w:val="0"/>
          <w:lang w:val="vi-VN"/>
        </w:rPr>
        <w:t xml:space="preserve"> 1</w:t>
      </w:r>
      <w:r w:rsidRPr="00723E9C">
        <w:rPr>
          <w:rFonts w:ascii="Times New Roman" w:hAnsi="Times New Roman"/>
          <w:b/>
          <w:kern w:val="0"/>
        </w:rPr>
        <w:t>:</w:t>
      </w:r>
      <w:r w:rsidRPr="00723E9C">
        <w:rPr>
          <w:rFonts w:ascii="Times New Roman" w:hAnsi="Times New Roman"/>
          <w:b/>
          <w:kern w:val="0"/>
          <w:lang w:val="vi-VN"/>
        </w:rPr>
        <w:t xml:space="preserve"> </w:t>
      </w:r>
      <w:r w:rsidRPr="00723E9C">
        <w:rPr>
          <w:rFonts w:ascii="Times New Roman" w:hAnsi="Times New Roman"/>
          <w:kern w:val="0"/>
        </w:rPr>
        <w:t>T</w:t>
      </w:r>
      <w:r w:rsidRPr="00723E9C">
        <w:rPr>
          <w:rFonts w:ascii="Times New Roman" w:hAnsi="Times New Roman"/>
          <w:kern w:val="0"/>
          <w:lang w:val="vi-VN"/>
        </w:rPr>
        <w:t>rách nhiệm của cômg dân trong việc phòng ngừa tai nạn vũ khí cháy nổ và các chất độc hại:</w:t>
      </w:r>
    </w:p>
    <w:p w14:paraId="2214D7E6" w14:textId="77777777" w:rsidR="00DE0833" w:rsidRPr="00723E9C" w:rsidRDefault="00DE0833" w:rsidP="00DE0833">
      <w:pPr>
        <w:rPr>
          <w:rFonts w:ascii="Times New Roman" w:hAnsi="Times New Roman"/>
          <w:color w:val="000000"/>
          <w:kern w:val="0"/>
          <w:sz w:val="26"/>
          <w:szCs w:val="26"/>
          <w:lang w:eastAsia="vi-VN"/>
        </w:rPr>
      </w:pPr>
      <w:r w:rsidRPr="00723E9C">
        <w:rPr>
          <w:rFonts w:ascii="Times New Roman" w:hAnsi="Times New Roman"/>
          <w:color w:val="000000"/>
          <w:kern w:val="0"/>
          <w:sz w:val="26"/>
          <w:szCs w:val="26"/>
          <w:lang w:eastAsia="vi-VN"/>
        </w:rPr>
        <w:t>+ Tự giác tìm hiểu, nâng cao nhận thức và thực hiện nghiêm túc các quy định của pháp luật về phòng ngừa tai nạn vũ khí, cháy, nổ và các chất độc hại.</w:t>
      </w:r>
    </w:p>
    <w:p w14:paraId="14AB546B" w14:textId="77777777" w:rsidR="00DE0833" w:rsidRPr="00723E9C" w:rsidRDefault="00DE0833" w:rsidP="00DE0833">
      <w:pPr>
        <w:rPr>
          <w:rFonts w:ascii="Times New Roman" w:hAnsi="Times New Roman"/>
          <w:color w:val="000000"/>
          <w:kern w:val="0"/>
          <w:sz w:val="26"/>
          <w:szCs w:val="26"/>
          <w:lang w:eastAsia="vi-VN"/>
        </w:rPr>
      </w:pPr>
      <w:r w:rsidRPr="00723E9C">
        <w:rPr>
          <w:rFonts w:ascii="Times New Roman" w:hAnsi="Times New Roman"/>
          <w:color w:val="000000"/>
          <w:kern w:val="0"/>
          <w:sz w:val="26"/>
          <w:szCs w:val="26"/>
          <w:lang w:eastAsia="vi-VN"/>
        </w:rPr>
        <w:t>+ Tích cực tuyên truyền, vận động gia đình, bạn bè và mọi người xung quanh thực hiện tốt các quy định của pháp luật về phòng ngừa tai nạn vũ khí, cháy, nổ và các chất độc hại.</w:t>
      </w:r>
    </w:p>
    <w:p w14:paraId="0BD259C0" w14:textId="77777777" w:rsidR="00DE0833" w:rsidRPr="00723E9C" w:rsidRDefault="00DE0833" w:rsidP="00DE0833">
      <w:pPr>
        <w:rPr>
          <w:rFonts w:ascii="Times New Roman" w:hAnsi="Times New Roman"/>
          <w:color w:val="000000"/>
          <w:kern w:val="0"/>
          <w:sz w:val="26"/>
          <w:szCs w:val="26"/>
          <w:lang w:eastAsia="vi-VN"/>
        </w:rPr>
      </w:pPr>
      <w:r w:rsidRPr="00723E9C">
        <w:rPr>
          <w:rFonts w:ascii="Times New Roman" w:hAnsi="Times New Roman"/>
          <w:color w:val="000000"/>
          <w:kern w:val="0"/>
          <w:sz w:val="26"/>
          <w:szCs w:val="26"/>
          <w:lang w:eastAsia="vi-VN"/>
        </w:rPr>
        <w:t>+ Tố cáo những hành vi vi phạm hoặc xúi giục người khác vi phạm các quy định của pháp luật về phòng ngừa tai nạn vũ khí, cháy, nổ và các chất độc hại.</w:t>
      </w:r>
    </w:p>
    <w:p w14:paraId="3D72FBFC" w14:textId="6C315DFC" w:rsidR="003F288B" w:rsidRPr="00723E9C" w:rsidRDefault="004D113F" w:rsidP="001736EF">
      <w:pPr>
        <w:jc w:val="both"/>
        <w:rPr>
          <w:rFonts w:ascii="Times New Roman" w:hAnsi="Times New Roman"/>
          <w:color w:val="000000"/>
          <w:sz w:val="26"/>
          <w:szCs w:val="26"/>
          <w:shd w:val="clear" w:color="auto" w:fill="FFFFFF"/>
          <w:lang w:val="vi-VN"/>
        </w:rPr>
      </w:pPr>
      <w:r w:rsidRPr="00723E9C">
        <w:rPr>
          <w:rFonts w:ascii="Times New Roman" w:hAnsi="Times New Roman"/>
          <w:b/>
          <w:color w:val="000000"/>
          <w:sz w:val="26"/>
          <w:szCs w:val="26"/>
          <w:shd w:val="clear" w:color="auto" w:fill="FFFFFF"/>
          <w:lang w:val="vi-VN"/>
        </w:rPr>
        <w:t xml:space="preserve">Câu </w:t>
      </w:r>
      <w:r w:rsidR="00AE6D19" w:rsidRPr="00723E9C">
        <w:rPr>
          <w:rFonts w:ascii="Times New Roman" w:hAnsi="Times New Roman"/>
          <w:b/>
          <w:color w:val="000000"/>
          <w:sz w:val="26"/>
          <w:szCs w:val="26"/>
          <w:shd w:val="clear" w:color="auto" w:fill="FFFFFF"/>
          <w:lang w:val="vi-VN"/>
        </w:rPr>
        <w:t>2</w:t>
      </w:r>
      <w:r w:rsidRPr="00723E9C">
        <w:rPr>
          <w:rFonts w:ascii="Times New Roman" w:hAnsi="Times New Roman"/>
          <w:b/>
          <w:color w:val="000000"/>
          <w:sz w:val="26"/>
          <w:szCs w:val="26"/>
          <w:shd w:val="clear" w:color="auto" w:fill="FFFFFF"/>
          <w:lang w:val="vi-VN"/>
        </w:rPr>
        <w:t>:</w:t>
      </w:r>
      <w:r w:rsidRPr="00723E9C">
        <w:rPr>
          <w:rFonts w:ascii="Times New Roman" w:hAnsi="Times New Roman"/>
          <w:color w:val="000000"/>
          <w:sz w:val="26"/>
          <w:szCs w:val="26"/>
          <w:shd w:val="clear" w:color="auto" w:fill="FFFFFF"/>
          <w:lang w:val="vi-VN"/>
        </w:rPr>
        <w:t xml:space="preserve"> </w:t>
      </w:r>
      <w:r w:rsidR="003F288B" w:rsidRPr="00723E9C">
        <w:rPr>
          <w:rFonts w:ascii="Times New Roman" w:hAnsi="Times New Roman"/>
          <w:color w:val="000000"/>
          <w:sz w:val="26"/>
          <w:szCs w:val="26"/>
          <w:shd w:val="clear" w:color="auto" w:fill="FFFFFF"/>
          <w:lang w:val="vi-VN"/>
        </w:rPr>
        <w:t xml:space="preserve"> Gợi ý trả lời</w:t>
      </w:r>
    </w:p>
    <w:p w14:paraId="398CB8C6" w14:textId="77777777" w:rsidR="00F17E52" w:rsidRPr="00723E9C" w:rsidRDefault="00F17E52" w:rsidP="00F17E52">
      <w:pPr>
        <w:ind w:firstLine="567"/>
        <w:jc w:val="both"/>
        <w:rPr>
          <w:rFonts w:ascii="Times New Roman" w:eastAsia="Batang" w:hAnsi="Times New Roman"/>
          <w:color w:val="000000"/>
          <w:kern w:val="0"/>
          <w:sz w:val="26"/>
          <w:szCs w:val="26"/>
          <w:lang w:val="vi-VN" w:eastAsia="ko-KR"/>
        </w:rPr>
      </w:pPr>
      <w:r w:rsidRPr="00723E9C">
        <w:rPr>
          <w:rFonts w:ascii="Times New Roman" w:eastAsia="Batang" w:hAnsi="Times New Roman"/>
          <w:color w:val="000000"/>
          <w:kern w:val="0"/>
          <w:sz w:val="26"/>
          <w:szCs w:val="26"/>
          <w:lang w:val="vi-VN" w:eastAsia="ko-KR"/>
        </w:rPr>
        <w:t>Hành vi của anh P vi phạm quy định của pháp luật về phòng ngừa cháy, nổ vì theo Điều 13 Luật Phòng cháy, chữa cháy năm 2001 (Sửa đổi, sung năm 2013), sản xuất, tàng trữ, vận chuyển, sử dụng, mua bán trái phép chất nguy hiểm về cháy, nổ là hành vi bị nghiêm cấm. Nếu tích trữ, có thể bị xử phạt vi phạm hành chính hoặc truy cứu trách nhiệm hình sự.</w:t>
      </w:r>
    </w:p>
    <w:p w14:paraId="66995AEB" w14:textId="77777777" w:rsidR="00F17E52" w:rsidRPr="00723E9C" w:rsidRDefault="00F17E52" w:rsidP="00F17E52">
      <w:pPr>
        <w:ind w:firstLine="567"/>
        <w:jc w:val="both"/>
        <w:rPr>
          <w:rFonts w:ascii="Times New Roman" w:eastAsia="Batang" w:hAnsi="Times New Roman"/>
          <w:color w:val="000000"/>
          <w:kern w:val="0"/>
          <w:sz w:val="26"/>
          <w:szCs w:val="26"/>
          <w:lang w:val="vi-VN" w:eastAsia="ko-KR"/>
        </w:rPr>
      </w:pPr>
      <w:r w:rsidRPr="00723E9C">
        <w:rPr>
          <w:rFonts w:ascii="Times New Roman" w:eastAsia="Batang" w:hAnsi="Times New Roman"/>
          <w:color w:val="000000"/>
          <w:kern w:val="0"/>
          <w:sz w:val="26"/>
          <w:szCs w:val="26"/>
          <w:lang w:val="vi-VN" w:eastAsia="ko-KR"/>
        </w:rPr>
        <w:t xml:space="preserve">- Về xử phạt vi phạm hành chính: Hành vi của anh P có thể bị xử phạt hành chính </w:t>
      </w:r>
    </w:p>
    <w:p w14:paraId="2441E528" w14:textId="77777777" w:rsidR="00F17E52" w:rsidRPr="00723E9C" w:rsidRDefault="00F17E52" w:rsidP="00F17E52">
      <w:pPr>
        <w:ind w:firstLine="567"/>
        <w:jc w:val="both"/>
        <w:rPr>
          <w:rFonts w:ascii="Times New Roman" w:eastAsia="Batang" w:hAnsi="Times New Roman"/>
          <w:color w:val="000000"/>
          <w:kern w:val="0"/>
          <w:sz w:val="26"/>
          <w:szCs w:val="26"/>
          <w:lang w:val="vi-VN" w:eastAsia="ko-KR"/>
        </w:rPr>
      </w:pPr>
      <w:r w:rsidRPr="00723E9C">
        <w:rPr>
          <w:rFonts w:ascii="Times New Roman" w:eastAsia="Batang" w:hAnsi="Times New Roman"/>
          <w:b/>
          <w:bCs/>
          <w:color w:val="000000"/>
          <w:kern w:val="0"/>
          <w:sz w:val="26"/>
          <w:szCs w:val="26"/>
          <w:lang w:val="vi-VN" w:eastAsia="ko-KR"/>
        </w:rPr>
        <w:t>- </w:t>
      </w:r>
      <w:r w:rsidRPr="00723E9C">
        <w:rPr>
          <w:rFonts w:ascii="Times New Roman" w:eastAsia="Batang" w:hAnsi="Times New Roman"/>
          <w:color w:val="000000"/>
          <w:kern w:val="0"/>
          <w:sz w:val="26"/>
          <w:szCs w:val="26"/>
          <w:lang w:val="vi-VN" w:eastAsia="ko-KR"/>
        </w:rPr>
        <w:t xml:space="preserve">Về trách nhiệm hình sự: Hành vi tích trữ xăng dầu của anh P có thể chịu trách nhiệm hình sự về tội “Vi phạm quy định về phòng cháy, chữa cháy” </w:t>
      </w:r>
    </w:p>
    <w:p w14:paraId="68263AD7" w14:textId="6BE446C3" w:rsidR="003F288B" w:rsidRPr="00723E9C" w:rsidRDefault="006F6D12" w:rsidP="000F7B4F">
      <w:pPr>
        <w:pStyle w:val="NormalWeb"/>
        <w:spacing w:before="0" w:beforeAutospacing="0" w:after="0" w:afterAutospacing="0"/>
        <w:jc w:val="both"/>
        <w:rPr>
          <w:color w:val="000000"/>
          <w:sz w:val="26"/>
          <w:szCs w:val="26"/>
        </w:rPr>
      </w:pPr>
      <w:r w:rsidRPr="00723E9C">
        <w:rPr>
          <w:b/>
          <w:color w:val="000000"/>
          <w:sz w:val="26"/>
          <w:szCs w:val="26"/>
          <w:lang w:val="en-US"/>
        </w:rPr>
        <w:t xml:space="preserve">Câu </w:t>
      </w:r>
      <w:r w:rsidR="008A1710" w:rsidRPr="00723E9C">
        <w:rPr>
          <w:b/>
          <w:color w:val="000000"/>
          <w:sz w:val="26"/>
          <w:szCs w:val="26"/>
          <w:lang w:val="en-US"/>
        </w:rPr>
        <w:t>3</w:t>
      </w:r>
      <w:r w:rsidRPr="00723E9C">
        <w:rPr>
          <w:color w:val="000000"/>
          <w:sz w:val="26"/>
          <w:szCs w:val="26"/>
          <w:lang w:val="en-US"/>
        </w:rPr>
        <w:t xml:space="preserve">: </w:t>
      </w:r>
      <w:r w:rsidR="003F288B" w:rsidRPr="00723E9C">
        <w:rPr>
          <w:color w:val="000000"/>
          <w:sz w:val="26"/>
          <w:szCs w:val="26"/>
          <w:lang w:val="en-US"/>
        </w:rPr>
        <w:t>Gợi</w:t>
      </w:r>
      <w:r w:rsidR="003F288B" w:rsidRPr="00723E9C">
        <w:rPr>
          <w:color w:val="000000"/>
          <w:sz w:val="26"/>
          <w:szCs w:val="26"/>
        </w:rPr>
        <w:t xml:space="preserve"> ý trả lời</w:t>
      </w:r>
    </w:p>
    <w:p w14:paraId="4449D7B6" w14:textId="77777777" w:rsidR="008E3E83" w:rsidRPr="00723E9C" w:rsidRDefault="008E3E83" w:rsidP="00FB7AAA">
      <w:pPr>
        <w:jc w:val="both"/>
        <w:rPr>
          <w:rFonts w:ascii="Times New Roman" w:hAnsi="Times New Roman"/>
          <w:i/>
          <w:iCs/>
          <w:kern w:val="0"/>
          <w:lang w:val="vi-VN" w:eastAsia="vi-VN"/>
        </w:rPr>
      </w:pPr>
      <w:r w:rsidRPr="00723E9C">
        <w:rPr>
          <w:rFonts w:ascii="Times New Roman" w:hAnsi="Times New Roman"/>
          <w:i/>
          <w:iCs/>
          <w:kern w:val="0"/>
          <w:lang w:eastAsia="vi-VN"/>
        </w:rPr>
        <w:t>HS</w:t>
      </w:r>
      <w:r w:rsidRPr="00723E9C">
        <w:rPr>
          <w:rFonts w:ascii="Times New Roman" w:hAnsi="Times New Roman"/>
          <w:i/>
          <w:iCs/>
          <w:kern w:val="0"/>
          <w:lang w:val="vi-VN" w:eastAsia="vi-VN"/>
        </w:rPr>
        <w:t xml:space="preserve"> nêu được</w:t>
      </w:r>
    </w:p>
    <w:p w14:paraId="068B110F" w14:textId="1EBCD565" w:rsidR="0030301B" w:rsidRPr="00723E9C" w:rsidRDefault="0030301B" w:rsidP="0030301B">
      <w:pPr>
        <w:jc w:val="both"/>
        <w:rPr>
          <w:rFonts w:ascii="Times New Roman" w:hAnsi="Times New Roman"/>
          <w:i/>
          <w:iCs/>
          <w:kern w:val="0"/>
          <w:lang w:eastAsia="vi-VN"/>
        </w:rPr>
      </w:pPr>
      <w:r w:rsidRPr="00723E9C">
        <w:rPr>
          <w:rFonts w:ascii="Times New Roman" w:hAnsi="Times New Roman"/>
          <w:i/>
          <w:iCs/>
          <w:kern w:val="0"/>
          <w:lang w:eastAsia="vi-VN"/>
        </w:rPr>
        <w:t xml:space="preserve">- </w:t>
      </w:r>
      <w:r>
        <w:rPr>
          <w:rFonts w:ascii="Times New Roman" w:hAnsi="Times New Roman"/>
          <w:iCs/>
          <w:kern w:val="0"/>
          <w:lang w:eastAsia="vi-VN"/>
        </w:rPr>
        <w:t>Một</w:t>
      </w:r>
      <w:r>
        <w:rPr>
          <w:rFonts w:ascii="Times New Roman" w:hAnsi="Times New Roman"/>
          <w:iCs/>
          <w:kern w:val="0"/>
          <w:lang w:val="vi-VN" w:eastAsia="vi-VN"/>
        </w:rPr>
        <w:t xml:space="preserve"> số</w:t>
      </w:r>
      <w:r w:rsidRPr="00723E9C">
        <w:rPr>
          <w:rFonts w:ascii="Times New Roman" w:hAnsi="Times New Roman"/>
          <w:iCs/>
          <w:kern w:val="0"/>
          <w:lang w:eastAsia="vi-VN"/>
        </w:rPr>
        <w:t xml:space="preserve"> nguy cơ dẫn đến tai nạn vũ khí, cháy, nổ và các chất độc hại</w:t>
      </w:r>
    </w:p>
    <w:p w14:paraId="0FD0D7C2" w14:textId="77777777" w:rsidR="0030301B" w:rsidRDefault="0030301B" w:rsidP="00FB7AAA">
      <w:pPr>
        <w:jc w:val="both"/>
        <w:rPr>
          <w:rFonts w:ascii="Times New Roman" w:hAnsi="Times New Roman"/>
          <w:iCs/>
          <w:lang w:eastAsia="vi-VN"/>
        </w:rPr>
      </w:pPr>
      <w:r>
        <w:rPr>
          <w:rFonts w:ascii="Times New Roman" w:hAnsi="Times New Roman"/>
          <w:iCs/>
          <w:lang w:val="vi-VN" w:eastAsia="vi-VN"/>
        </w:rPr>
        <w:t xml:space="preserve">- Tác hại: </w:t>
      </w:r>
      <w:r w:rsidRPr="009604A7">
        <w:rPr>
          <w:rFonts w:ascii="Times New Roman" w:hAnsi="Times New Roman"/>
          <w:iCs/>
          <w:lang w:eastAsia="vi-VN"/>
        </w:rPr>
        <w:t xml:space="preserve">Tai nạn vũ khí, cháy, nổ và các chất độc hại có thể gây tổn thất về tính mạng và tài sản của cá nhân, gia đình, xã hội. </w:t>
      </w:r>
    </w:p>
    <w:p w14:paraId="5AFE7186" w14:textId="2F2D43DE" w:rsidR="0030301B" w:rsidRDefault="0030301B" w:rsidP="00FB7AAA">
      <w:pPr>
        <w:jc w:val="both"/>
        <w:rPr>
          <w:rFonts w:ascii="Times New Roman" w:hAnsi="Times New Roman"/>
          <w:iCs/>
          <w:lang w:eastAsia="vi-VN"/>
        </w:rPr>
      </w:pPr>
      <w:r>
        <w:rPr>
          <w:rFonts w:ascii="Times New Roman" w:hAnsi="Times New Roman"/>
          <w:iCs/>
          <w:lang w:val="vi-VN" w:eastAsia="vi-VN"/>
        </w:rPr>
        <w:lastRenderedPageBreak/>
        <w:t xml:space="preserve">- </w:t>
      </w:r>
      <w:r w:rsidRPr="009604A7">
        <w:rPr>
          <w:rFonts w:ascii="Times New Roman" w:hAnsi="Times New Roman"/>
          <w:iCs/>
          <w:lang w:eastAsia="vi-VN"/>
        </w:rPr>
        <w:t>Việc phòng ngừa tai nạn vũ khí, cháy, nổ và các chất độc hại sẽ giúp con người được an toàn, sống hạnh phúc hơn.</w:t>
      </w:r>
    </w:p>
    <w:p w14:paraId="77392480" w14:textId="769159C3" w:rsidR="008E3E83" w:rsidRPr="00723E9C" w:rsidRDefault="008E3E83" w:rsidP="00FB7AAA">
      <w:pPr>
        <w:jc w:val="both"/>
        <w:rPr>
          <w:rFonts w:ascii="Times New Roman" w:hAnsi="Times New Roman"/>
          <w:kern w:val="0"/>
          <w:lang w:val="vi-VN" w:eastAsia="vi-VN"/>
        </w:rPr>
      </w:pPr>
      <w:r w:rsidRPr="00723E9C">
        <w:rPr>
          <w:rFonts w:ascii="Times New Roman" w:hAnsi="Times New Roman"/>
          <w:kern w:val="0"/>
          <w:lang w:val="vi-VN" w:eastAsia="vi-VN"/>
        </w:rPr>
        <w:t xml:space="preserve">- </w:t>
      </w:r>
      <w:bookmarkStart w:id="5" w:name="_GoBack"/>
      <w:bookmarkEnd w:id="5"/>
      <w:r w:rsidRPr="00723E9C">
        <w:rPr>
          <w:rFonts w:ascii="Times New Roman" w:hAnsi="Times New Roman"/>
          <w:kern w:val="0"/>
          <w:lang w:val="vi-VN" w:eastAsia="vi-VN"/>
        </w:rPr>
        <w:t>Trách nhiệm của công dân trong phòng ngừa tai nạn vũ khí cháy nổ và các chất độc hại.</w:t>
      </w:r>
      <w:r w:rsidR="0030301B" w:rsidRPr="0030301B">
        <w:rPr>
          <w:rFonts w:ascii="Times New Roman" w:eastAsia="Calibri" w:hAnsi="Times New Roman"/>
          <w:kern w:val="0"/>
          <w:lang w:eastAsia="vi-VN"/>
        </w:rPr>
        <w:t xml:space="preserve"> </w:t>
      </w:r>
      <w:r w:rsidR="0030301B" w:rsidRPr="0030301B">
        <w:rPr>
          <w:rFonts w:ascii="Times New Roman" w:hAnsi="Times New Roman"/>
          <w:kern w:val="0"/>
          <w:lang w:eastAsia="vi-VN"/>
        </w:rPr>
        <w:t>Cần chủ động tìm hiểu, nâng cao nhận thức cho bản thân về tai nạn vũ khí, cháy, nổ và các chất độc hại. Đồng thời, cần có thái độ, hành vi tích cực trong cuộc sống, góp phần phòng ngừa các loại tai nạn nguy hiểm này.</w:t>
      </w:r>
    </w:p>
    <w:p w14:paraId="3728D573" w14:textId="1C3AC15C" w:rsidR="0094283B" w:rsidRPr="00723E9C" w:rsidRDefault="008E3E83" w:rsidP="0094283B">
      <w:pPr>
        <w:jc w:val="both"/>
        <w:rPr>
          <w:rFonts w:ascii="Times New Roman" w:hAnsi="Times New Roman"/>
          <w:color w:val="000000"/>
          <w:sz w:val="26"/>
          <w:szCs w:val="26"/>
        </w:rPr>
      </w:pPr>
      <w:r w:rsidRPr="00723E9C">
        <w:rPr>
          <w:rFonts w:ascii="Times New Roman" w:hAnsi="Times New Roman"/>
          <w:b/>
          <w:kern w:val="0"/>
          <w:lang w:val="vi-VN" w:eastAsia="vi-VN"/>
        </w:rPr>
        <w:t>Câu 4:</w:t>
      </w:r>
      <w:r w:rsidR="0094283B" w:rsidRPr="00723E9C">
        <w:rPr>
          <w:rFonts w:ascii="Times New Roman" w:hAnsi="Times New Roman"/>
          <w:color w:val="000000"/>
          <w:sz w:val="26"/>
          <w:szCs w:val="26"/>
        </w:rPr>
        <w:t xml:space="preserve"> Gợi </w:t>
      </w:r>
      <w:r w:rsidR="0050755A" w:rsidRPr="00723E9C">
        <w:rPr>
          <w:rFonts w:ascii="Times New Roman" w:hAnsi="Times New Roman"/>
          <w:color w:val="000000"/>
          <w:sz w:val="26"/>
          <w:szCs w:val="26"/>
        </w:rPr>
        <w:t>ý</w:t>
      </w:r>
      <w:r w:rsidR="0094283B" w:rsidRPr="00723E9C">
        <w:rPr>
          <w:rFonts w:ascii="Times New Roman" w:hAnsi="Times New Roman"/>
          <w:color w:val="000000"/>
          <w:sz w:val="26"/>
          <w:szCs w:val="26"/>
        </w:rPr>
        <w:t xml:space="preserve"> trả lời</w:t>
      </w:r>
    </w:p>
    <w:p w14:paraId="6D2179DD" w14:textId="152E2AE9" w:rsidR="0094283B" w:rsidRPr="00723E9C" w:rsidRDefault="0094283B" w:rsidP="0094283B">
      <w:pPr>
        <w:jc w:val="both"/>
        <w:rPr>
          <w:rFonts w:ascii="Times New Roman" w:hAnsi="Times New Roman"/>
          <w:color w:val="000000"/>
          <w:kern w:val="0"/>
          <w:sz w:val="26"/>
          <w:szCs w:val="26"/>
        </w:rPr>
      </w:pPr>
      <w:r w:rsidRPr="00723E9C">
        <w:rPr>
          <w:rFonts w:ascii="Times New Roman" w:hAnsi="Times New Roman"/>
          <w:i/>
          <w:kern w:val="0"/>
          <w:lang w:val="vi-VN" w:eastAsia="vi-VN"/>
        </w:rPr>
        <w:t>- Vai trò</w:t>
      </w:r>
      <w:r w:rsidRPr="00723E9C">
        <w:rPr>
          <w:rFonts w:ascii="Times New Roman" w:hAnsi="Times New Roman"/>
          <w:kern w:val="0"/>
          <w:lang w:val="vi-VN" w:eastAsia="vi-VN"/>
        </w:rPr>
        <w:t xml:space="preserve">: </w:t>
      </w:r>
      <w:r w:rsidRPr="00723E9C">
        <w:rPr>
          <w:rFonts w:ascii="Times New Roman" w:hAnsi="Times New Roman"/>
          <w:color w:val="000000"/>
          <w:kern w:val="0"/>
          <w:sz w:val="26"/>
          <w:szCs w:val="26"/>
        </w:rPr>
        <w:t>Lao động là hoạt động chủ yếu của con người, là nhân tố quyết định sự tồn tại, phát triển của cá nhân, đất nước và nhân loại.</w:t>
      </w:r>
    </w:p>
    <w:p w14:paraId="7ADA26AE" w14:textId="77777777" w:rsidR="008E3E83" w:rsidRPr="00723E9C" w:rsidRDefault="008E3E83" w:rsidP="008E3E83">
      <w:pPr>
        <w:jc w:val="both"/>
        <w:rPr>
          <w:rFonts w:ascii="Times New Roman" w:hAnsi="Times New Roman"/>
          <w:kern w:val="0"/>
          <w:lang w:eastAsia="vi-VN"/>
        </w:rPr>
      </w:pPr>
      <w:r w:rsidRPr="00723E9C">
        <w:rPr>
          <w:rFonts w:ascii="Times New Roman" w:hAnsi="Times New Roman"/>
          <w:i/>
          <w:iCs/>
          <w:kern w:val="0"/>
          <w:lang w:eastAsia="vi-VN"/>
        </w:rPr>
        <w:t>- Theo quy định của pháp luật :</w:t>
      </w:r>
    </w:p>
    <w:p w14:paraId="1E0AC8FD" w14:textId="77777777" w:rsidR="008E3E83" w:rsidRPr="00723E9C" w:rsidRDefault="008E3E83" w:rsidP="008E3E83">
      <w:pPr>
        <w:jc w:val="both"/>
        <w:rPr>
          <w:rFonts w:ascii="Times New Roman" w:hAnsi="Times New Roman"/>
          <w:kern w:val="0"/>
          <w:lang w:eastAsia="vi-VN"/>
        </w:rPr>
      </w:pPr>
      <w:r w:rsidRPr="00723E9C">
        <w:rPr>
          <w:rFonts w:ascii="Times New Roman" w:hAnsi="Times New Roman"/>
          <w:kern w:val="0"/>
          <w:lang w:eastAsia="vi-VN"/>
        </w:rPr>
        <w:t>+ Công dân có quyền làm việc, lựa chọn nghề nghiệp, việc làm và nơi làm việc để đáp ứng nhu cầu của bản thân, gia đình và cống hiến cho xã hội.</w:t>
      </w:r>
    </w:p>
    <w:p w14:paraId="1ECD5B6B" w14:textId="77777777" w:rsidR="008E3E83" w:rsidRPr="00723E9C" w:rsidRDefault="008E3E83" w:rsidP="008E3E83">
      <w:pPr>
        <w:jc w:val="both"/>
        <w:rPr>
          <w:rFonts w:ascii="Times New Roman" w:hAnsi="Times New Roman"/>
          <w:kern w:val="0"/>
          <w:lang w:eastAsia="vi-VN"/>
        </w:rPr>
      </w:pPr>
      <w:r w:rsidRPr="00723E9C">
        <w:rPr>
          <w:rFonts w:ascii="Times New Roman" w:hAnsi="Times New Roman"/>
          <w:kern w:val="0"/>
          <w:lang w:eastAsia="vi-VN"/>
        </w:rPr>
        <w:t>+ Công dân có nghĩa vụ lao động để nuôi sống bản thân, gia đình và góp phần phát triển đất nước.</w:t>
      </w:r>
    </w:p>
    <w:p w14:paraId="76F3CA53" w14:textId="0D333225" w:rsidR="008E3E83" w:rsidRPr="00723E9C" w:rsidRDefault="008E3E83" w:rsidP="00FB7AAA">
      <w:pPr>
        <w:jc w:val="both"/>
        <w:rPr>
          <w:rFonts w:ascii="Times New Roman" w:hAnsi="Times New Roman"/>
          <w:kern w:val="0"/>
          <w:lang w:val="vi-VN" w:eastAsia="vi-VN"/>
        </w:rPr>
      </w:pPr>
    </w:p>
    <w:p w14:paraId="7764A14E" w14:textId="33E34F42" w:rsidR="008873C6" w:rsidRPr="00723E9C" w:rsidRDefault="008873C6" w:rsidP="00CA3AB8">
      <w:pPr>
        <w:jc w:val="both"/>
        <w:rPr>
          <w:rFonts w:ascii="Times New Roman" w:hAnsi="Times New Roman"/>
          <w:b/>
          <w:kern w:val="0"/>
        </w:rPr>
      </w:pPr>
    </w:p>
    <w:p w14:paraId="4A062DB3" w14:textId="77777777" w:rsidR="008873C6" w:rsidRPr="00723E9C" w:rsidRDefault="008873C6" w:rsidP="00A511B0">
      <w:pPr>
        <w:jc w:val="both"/>
        <w:rPr>
          <w:rFonts w:ascii="Times New Roman" w:hAnsi="Times New Roman"/>
          <w:lang w:val="nb-NO"/>
        </w:rPr>
      </w:pPr>
    </w:p>
    <w:tbl>
      <w:tblPr>
        <w:tblW w:w="9581" w:type="dxa"/>
        <w:jc w:val="center"/>
        <w:tblLook w:val="01E0" w:firstRow="1" w:lastRow="1" w:firstColumn="1" w:lastColumn="1" w:noHBand="0" w:noVBand="0"/>
      </w:tblPr>
      <w:tblGrid>
        <w:gridCol w:w="5328"/>
        <w:gridCol w:w="4253"/>
      </w:tblGrid>
      <w:tr w:rsidR="00013136" w:rsidRPr="00723E9C" w14:paraId="34D95795" w14:textId="77777777" w:rsidTr="00A511B0">
        <w:trPr>
          <w:trHeight w:val="80"/>
          <w:jc w:val="center"/>
        </w:trPr>
        <w:tc>
          <w:tcPr>
            <w:tcW w:w="5328" w:type="dxa"/>
            <w:shd w:val="clear" w:color="auto" w:fill="auto"/>
          </w:tcPr>
          <w:p w14:paraId="0C94FEF4" w14:textId="77777777" w:rsidR="00013136" w:rsidRPr="00723E9C" w:rsidRDefault="00013136" w:rsidP="00A511B0">
            <w:pPr>
              <w:jc w:val="center"/>
              <w:rPr>
                <w:rFonts w:ascii="Times New Roman" w:hAnsi="Times New Roman"/>
                <w:b/>
              </w:rPr>
            </w:pPr>
            <w:r w:rsidRPr="00723E9C">
              <w:rPr>
                <w:rFonts w:ascii="Times New Roman" w:hAnsi="Times New Roman"/>
                <w:b/>
              </w:rPr>
              <w:t>Tổ trưởng duyệt</w:t>
            </w:r>
          </w:p>
          <w:p w14:paraId="4B059248" w14:textId="77777777" w:rsidR="00013136" w:rsidRPr="00723E9C" w:rsidRDefault="00013136" w:rsidP="00A511B0">
            <w:pPr>
              <w:jc w:val="center"/>
              <w:rPr>
                <w:rFonts w:ascii="Times New Roman" w:hAnsi="Times New Roman"/>
                <w:b/>
              </w:rPr>
            </w:pPr>
          </w:p>
        </w:tc>
        <w:tc>
          <w:tcPr>
            <w:tcW w:w="4253" w:type="dxa"/>
            <w:shd w:val="clear" w:color="auto" w:fill="auto"/>
          </w:tcPr>
          <w:p w14:paraId="2FC9C47A" w14:textId="77777777" w:rsidR="00013136" w:rsidRPr="00723E9C" w:rsidRDefault="00013136" w:rsidP="00A511B0">
            <w:pPr>
              <w:ind w:left="720"/>
              <w:rPr>
                <w:rFonts w:ascii="Times New Roman" w:hAnsi="Times New Roman"/>
                <w:b/>
                <w:lang w:val="pt-BR"/>
              </w:rPr>
            </w:pPr>
            <w:r w:rsidRPr="00723E9C">
              <w:rPr>
                <w:rFonts w:ascii="Times New Roman" w:hAnsi="Times New Roman"/>
                <w:b/>
                <w:lang w:val="pt-BR"/>
              </w:rPr>
              <w:t xml:space="preserve">    Giáo viên</w:t>
            </w:r>
          </w:p>
          <w:p w14:paraId="6A833A82" w14:textId="77777777" w:rsidR="00013136" w:rsidRPr="00723E9C" w:rsidRDefault="00013136" w:rsidP="00A511B0">
            <w:pPr>
              <w:ind w:left="720"/>
              <w:rPr>
                <w:rFonts w:ascii="Times New Roman" w:hAnsi="Times New Roman"/>
                <w:b/>
                <w:lang w:val="pt-BR"/>
              </w:rPr>
            </w:pPr>
          </w:p>
          <w:p w14:paraId="4768844A" w14:textId="77777777" w:rsidR="00013136" w:rsidRPr="00723E9C" w:rsidRDefault="00013136" w:rsidP="00A511B0">
            <w:pPr>
              <w:ind w:left="720"/>
              <w:rPr>
                <w:rFonts w:ascii="Times New Roman" w:hAnsi="Times New Roman"/>
                <w:b/>
                <w:lang w:val="pt-BR"/>
              </w:rPr>
            </w:pPr>
          </w:p>
          <w:p w14:paraId="0FA7D66A" w14:textId="767222C0" w:rsidR="00013136" w:rsidRPr="00723E9C" w:rsidRDefault="00072FF5" w:rsidP="00A511B0">
            <w:pPr>
              <w:ind w:left="720"/>
              <w:rPr>
                <w:rFonts w:ascii="Times New Roman" w:hAnsi="Times New Roman"/>
                <w:b/>
                <w:lang w:val="vi-VN"/>
              </w:rPr>
            </w:pPr>
            <w:r w:rsidRPr="00723E9C">
              <w:rPr>
                <w:rFonts w:ascii="Times New Roman" w:hAnsi="Times New Roman"/>
                <w:b/>
              </w:rPr>
              <w:t>Hà</w:t>
            </w:r>
            <w:r w:rsidRPr="00723E9C">
              <w:rPr>
                <w:rFonts w:ascii="Times New Roman" w:hAnsi="Times New Roman"/>
                <w:b/>
                <w:lang w:val="vi-VN"/>
              </w:rPr>
              <w:t xml:space="preserve"> Thị Lan Dung</w:t>
            </w:r>
          </w:p>
        </w:tc>
      </w:tr>
    </w:tbl>
    <w:p w14:paraId="409D295B" w14:textId="77777777" w:rsidR="00086F52" w:rsidRPr="00723E9C" w:rsidRDefault="00086F52" w:rsidP="002F62E4">
      <w:pPr>
        <w:rPr>
          <w:rFonts w:ascii="Times New Roman" w:hAnsi="Times New Roman"/>
          <w:bCs/>
          <w:kern w:val="32"/>
        </w:rPr>
      </w:pPr>
    </w:p>
    <w:sectPr w:rsidR="00086F52" w:rsidRPr="00723E9C"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F3E08" w14:textId="77777777" w:rsidR="0076316F" w:rsidRDefault="0076316F" w:rsidP="005A7981">
      <w:r>
        <w:separator/>
      </w:r>
    </w:p>
  </w:endnote>
  <w:endnote w:type="continuationSeparator" w:id="0">
    <w:p w14:paraId="383075C6" w14:textId="77777777" w:rsidR="0076316F" w:rsidRDefault="0076316F"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8761D" w14:textId="77777777" w:rsidR="0076316F" w:rsidRDefault="0076316F" w:rsidP="005A7981">
      <w:r>
        <w:separator/>
      </w:r>
    </w:p>
  </w:footnote>
  <w:footnote w:type="continuationSeparator" w:id="0">
    <w:p w14:paraId="1C5862D0" w14:textId="77777777" w:rsidR="0076316F" w:rsidRDefault="0076316F" w:rsidP="005A7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D2E2A"/>
    <w:multiLevelType w:val="hybridMultilevel"/>
    <w:tmpl w:val="520C0910"/>
    <w:lvl w:ilvl="0" w:tplc="666479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165C11"/>
    <w:multiLevelType w:val="hybridMultilevel"/>
    <w:tmpl w:val="898C3F7A"/>
    <w:lvl w:ilvl="0" w:tplc="BC5E171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7BE"/>
    <w:rsid w:val="00013136"/>
    <w:rsid w:val="000171BF"/>
    <w:rsid w:val="0004264A"/>
    <w:rsid w:val="00047CAE"/>
    <w:rsid w:val="0006244D"/>
    <w:rsid w:val="00067404"/>
    <w:rsid w:val="00067849"/>
    <w:rsid w:val="00071A02"/>
    <w:rsid w:val="00072FF5"/>
    <w:rsid w:val="00086F52"/>
    <w:rsid w:val="0009137B"/>
    <w:rsid w:val="000C5C4D"/>
    <w:rsid w:val="000C6CBB"/>
    <w:rsid w:val="000F7B4F"/>
    <w:rsid w:val="00101388"/>
    <w:rsid w:val="00112BF5"/>
    <w:rsid w:val="001379E4"/>
    <w:rsid w:val="001736EF"/>
    <w:rsid w:val="0019068A"/>
    <w:rsid w:val="00194B24"/>
    <w:rsid w:val="001A050D"/>
    <w:rsid w:val="001B4B48"/>
    <w:rsid w:val="001C36BB"/>
    <w:rsid w:val="001D72BA"/>
    <w:rsid w:val="001E4327"/>
    <w:rsid w:val="0020340C"/>
    <w:rsid w:val="002057BE"/>
    <w:rsid w:val="00223BF0"/>
    <w:rsid w:val="002422CC"/>
    <w:rsid w:val="00242E9E"/>
    <w:rsid w:val="0024370E"/>
    <w:rsid w:val="002723CD"/>
    <w:rsid w:val="0029055B"/>
    <w:rsid w:val="002E1C11"/>
    <w:rsid w:val="002E7E83"/>
    <w:rsid w:val="002F62E4"/>
    <w:rsid w:val="0030301B"/>
    <w:rsid w:val="003131C5"/>
    <w:rsid w:val="00323BFD"/>
    <w:rsid w:val="00331259"/>
    <w:rsid w:val="003409DD"/>
    <w:rsid w:val="00354783"/>
    <w:rsid w:val="00386665"/>
    <w:rsid w:val="003963FE"/>
    <w:rsid w:val="003A4549"/>
    <w:rsid w:val="003B00B1"/>
    <w:rsid w:val="003B242C"/>
    <w:rsid w:val="003B259B"/>
    <w:rsid w:val="003C2683"/>
    <w:rsid w:val="003C4929"/>
    <w:rsid w:val="003C65BE"/>
    <w:rsid w:val="003D6073"/>
    <w:rsid w:val="003D7BFE"/>
    <w:rsid w:val="003E059C"/>
    <w:rsid w:val="003E2065"/>
    <w:rsid w:val="003E64F5"/>
    <w:rsid w:val="003F0EF8"/>
    <w:rsid w:val="003F288B"/>
    <w:rsid w:val="003F3899"/>
    <w:rsid w:val="003F6779"/>
    <w:rsid w:val="004111E3"/>
    <w:rsid w:val="00415DBC"/>
    <w:rsid w:val="00436796"/>
    <w:rsid w:val="00451A42"/>
    <w:rsid w:val="004527EC"/>
    <w:rsid w:val="00455365"/>
    <w:rsid w:val="00486524"/>
    <w:rsid w:val="004A610E"/>
    <w:rsid w:val="004B29B7"/>
    <w:rsid w:val="004D113F"/>
    <w:rsid w:val="004E2ADC"/>
    <w:rsid w:val="005065A0"/>
    <w:rsid w:val="0050755A"/>
    <w:rsid w:val="00513FE2"/>
    <w:rsid w:val="0053210A"/>
    <w:rsid w:val="00540D43"/>
    <w:rsid w:val="00541D97"/>
    <w:rsid w:val="00542D46"/>
    <w:rsid w:val="00550060"/>
    <w:rsid w:val="00557527"/>
    <w:rsid w:val="00560324"/>
    <w:rsid w:val="005746EB"/>
    <w:rsid w:val="005A7981"/>
    <w:rsid w:val="005C0FE3"/>
    <w:rsid w:val="005C1075"/>
    <w:rsid w:val="005D65C3"/>
    <w:rsid w:val="005E6ED0"/>
    <w:rsid w:val="00614419"/>
    <w:rsid w:val="00637FAE"/>
    <w:rsid w:val="0066606A"/>
    <w:rsid w:val="006803C3"/>
    <w:rsid w:val="00691D77"/>
    <w:rsid w:val="006A60C3"/>
    <w:rsid w:val="006B0B6B"/>
    <w:rsid w:val="006B0FE9"/>
    <w:rsid w:val="006C082B"/>
    <w:rsid w:val="006D3676"/>
    <w:rsid w:val="006F6D12"/>
    <w:rsid w:val="00702737"/>
    <w:rsid w:val="00723E9C"/>
    <w:rsid w:val="00745BDE"/>
    <w:rsid w:val="00746A10"/>
    <w:rsid w:val="0076055A"/>
    <w:rsid w:val="0076079E"/>
    <w:rsid w:val="0076316F"/>
    <w:rsid w:val="007B1C2C"/>
    <w:rsid w:val="007D225A"/>
    <w:rsid w:val="007D28D7"/>
    <w:rsid w:val="007D40B1"/>
    <w:rsid w:val="007F3621"/>
    <w:rsid w:val="008045EA"/>
    <w:rsid w:val="008054E0"/>
    <w:rsid w:val="00814AF9"/>
    <w:rsid w:val="00817CF6"/>
    <w:rsid w:val="00852C11"/>
    <w:rsid w:val="00863A02"/>
    <w:rsid w:val="008658A5"/>
    <w:rsid w:val="0088317A"/>
    <w:rsid w:val="00884D3E"/>
    <w:rsid w:val="00885E5E"/>
    <w:rsid w:val="00886EF6"/>
    <w:rsid w:val="008873C6"/>
    <w:rsid w:val="00896C9C"/>
    <w:rsid w:val="008A1710"/>
    <w:rsid w:val="008A4C32"/>
    <w:rsid w:val="008A5545"/>
    <w:rsid w:val="008A7081"/>
    <w:rsid w:val="008D2B60"/>
    <w:rsid w:val="008E3E83"/>
    <w:rsid w:val="008E55BC"/>
    <w:rsid w:val="00912C50"/>
    <w:rsid w:val="00915165"/>
    <w:rsid w:val="00921DAE"/>
    <w:rsid w:val="009426E5"/>
    <w:rsid w:val="0094283B"/>
    <w:rsid w:val="009552BC"/>
    <w:rsid w:val="00981623"/>
    <w:rsid w:val="00984D41"/>
    <w:rsid w:val="009B661E"/>
    <w:rsid w:val="009D3694"/>
    <w:rsid w:val="009D52C4"/>
    <w:rsid w:val="009F3839"/>
    <w:rsid w:val="009F5E07"/>
    <w:rsid w:val="00A140A5"/>
    <w:rsid w:val="00A14E71"/>
    <w:rsid w:val="00A21364"/>
    <w:rsid w:val="00A228C1"/>
    <w:rsid w:val="00A31F31"/>
    <w:rsid w:val="00A3344B"/>
    <w:rsid w:val="00A442A5"/>
    <w:rsid w:val="00A511B0"/>
    <w:rsid w:val="00A65F19"/>
    <w:rsid w:val="00A74B3C"/>
    <w:rsid w:val="00A80A32"/>
    <w:rsid w:val="00A8583F"/>
    <w:rsid w:val="00AB2DA9"/>
    <w:rsid w:val="00AB357A"/>
    <w:rsid w:val="00AC556F"/>
    <w:rsid w:val="00AD5993"/>
    <w:rsid w:val="00AE6D19"/>
    <w:rsid w:val="00AE7145"/>
    <w:rsid w:val="00AE7BF0"/>
    <w:rsid w:val="00AF32EC"/>
    <w:rsid w:val="00B143C7"/>
    <w:rsid w:val="00B2757B"/>
    <w:rsid w:val="00B342E0"/>
    <w:rsid w:val="00B51068"/>
    <w:rsid w:val="00B571C2"/>
    <w:rsid w:val="00B80141"/>
    <w:rsid w:val="00B87102"/>
    <w:rsid w:val="00BC25B5"/>
    <w:rsid w:val="00BF28EC"/>
    <w:rsid w:val="00C07BBB"/>
    <w:rsid w:val="00C14F2F"/>
    <w:rsid w:val="00C63825"/>
    <w:rsid w:val="00C7660D"/>
    <w:rsid w:val="00C808F5"/>
    <w:rsid w:val="00C86B0C"/>
    <w:rsid w:val="00CA133C"/>
    <w:rsid w:val="00CA3AB8"/>
    <w:rsid w:val="00CB6439"/>
    <w:rsid w:val="00CB6EE4"/>
    <w:rsid w:val="00CD0025"/>
    <w:rsid w:val="00CD7AE4"/>
    <w:rsid w:val="00CE31BA"/>
    <w:rsid w:val="00CE7C05"/>
    <w:rsid w:val="00CF06BE"/>
    <w:rsid w:val="00D16455"/>
    <w:rsid w:val="00D640AB"/>
    <w:rsid w:val="00D820DC"/>
    <w:rsid w:val="00D85A1E"/>
    <w:rsid w:val="00DB677E"/>
    <w:rsid w:val="00DC47C5"/>
    <w:rsid w:val="00DD7BE5"/>
    <w:rsid w:val="00DE0833"/>
    <w:rsid w:val="00DE26E1"/>
    <w:rsid w:val="00DE2E8D"/>
    <w:rsid w:val="00DE67DB"/>
    <w:rsid w:val="00E1631C"/>
    <w:rsid w:val="00E21936"/>
    <w:rsid w:val="00E54125"/>
    <w:rsid w:val="00E760F9"/>
    <w:rsid w:val="00E80DFC"/>
    <w:rsid w:val="00E8361A"/>
    <w:rsid w:val="00E8455A"/>
    <w:rsid w:val="00E8536D"/>
    <w:rsid w:val="00E87373"/>
    <w:rsid w:val="00E93610"/>
    <w:rsid w:val="00EA2D16"/>
    <w:rsid w:val="00EC7191"/>
    <w:rsid w:val="00ED572F"/>
    <w:rsid w:val="00EF5371"/>
    <w:rsid w:val="00F17E52"/>
    <w:rsid w:val="00F4766D"/>
    <w:rsid w:val="00F54D92"/>
    <w:rsid w:val="00F55A12"/>
    <w:rsid w:val="00F56E45"/>
    <w:rsid w:val="00F62B8D"/>
    <w:rsid w:val="00F64BA1"/>
    <w:rsid w:val="00F705AF"/>
    <w:rsid w:val="00F76660"/>
    <w:rsid w:val="00F83F4B"/>
    <w:rsid w:val="00F96B25"/>
    <w:rsid w:val="00FB7AAA"/>
    <w:rsid w:val="00FC658E"/>
    <w:rsid w:val="00FD3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4ED71A53-8A46-4E38-BBB5-462658ECD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aliases w:val="Bảng TK"/>
    <w:basedOn w:val="TableNormal"/>
    <w:uiPriority w:val="39"/>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table" w:customStyle="1" w:styleId="TableGrid1">
    <w:name w:val="Table Grid1"/>
    <w:basedOn w:val="TableNormal"/>
    <w:next w:val="TableGrid"/>
    <w:rsid w:val="005C10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A80A32"/>
    <w:rPr>
      <w:rFonts w:eastAsia="Times New Roman" w:cs="Times New Roman"/>
      <w:sz w:val="24"/>
      <w:szCs w:val="24"/>
      <w:lang w:val="vi-VN" w:eastAsia="vi-VN"/>
    </w:rPr>
  </w:style>
  <w:style w:type="paragraph" w:customStyle="1" w:styleId="bodytext20">
    <w:name w:val="bodytext20"/>
    <w:basedOn w:val="Normal"/>
    <w:rsid w:val="00A80A32"/>
    <w:pPr>
      <w:spacing w:before="100" w:beforeAutospacing="1" w:after="100" w:afterAutospacing="1"/>
    </w:pPr>
    <w:rPr>
      <w:rFonts w:ascii="Times New Roman" w:hAnsi="Times New Roman"/>
      <w:kern w:val="0"/>
      <w:sz w:val="24"/>
      <w:szCs w:val="24"/>
    </w:rPr>
  </w:style>
  <w:style w:type="paragraph" w:customStyle="1" w:styleId="bodytext250">
    <w:name w:val="bodytext250"/>
    <w:basedOn w:val="Normal"/>
    <w:rsid w:val="00A80A32"/>
    <w:pPr>
      <w:spacing w:before="100" w:beforeAutospacing="1" w:after="100" w:afterAutospacing="1"/>
    </w:pPr>
    <w:rPr>
      <w:rFonts w:ascii="Times New Roman" w:hAnsi="Times New Roman"/>
      <w:kern w:val="0"/>
      <w:sz w:val="24"/>
      <w:szCs w:val="24"/>
    </w:rPr>
  </w:style>
  <w:style w:type="paragraph" w:customStyle="1" w:styleId="bodytext40">
    <w:name w:val="bodytext40"/>
    <w:basedOn w:val="Normal"/>
    <w:rsid w:val="00A80A32"/>
    <w:pPr>
      <w:spacing w:before="100" w:beforeAutospacing="1" w:after="100" w:afterAutospacing="1"/>
    </w:pPr>
    <w:rPr>
      <w:rFonts w:ascii="Times New Roman" w:hAnsi="Times New Roman"/>
      <w:kern w:val="0"/>
      <w:sz w:val="24"/>
      <w:szCs w:val="24"/>
    </w:rPr>
  </w:style>
  <w:style w:type="character" w:styleId="Strong">
    <w:name w:val="Strong"/>
    <w:qFormat/>
    <w:rsid w:val="00A80A32"/>
    <w:rPr>
      <w:b/>
      <w:bCs/>
    </w:rPr>
  </w:style>
  <w:style w:type="character" w:customStyle="1" w:styleId="NormalWebChar1">
    <w:name w:val="Normal (Web) Char1"/>
    <w:aliases w:val="Normal (Web) Char Char"/>
    <w:rsid w:val="00EF5371"/>
    <w:rPr>
      <w:rFonts w:ascii="Times New Roman" w:eastAsia="Times New Roman" w:hAnsi="Times New Roman" w:cs="Times New Roman"/>
      <w:kern w:val="0"/>
      <w:sz w:val="24"/>
      <w:szCs w:val="24"/>
      <w14:ligatures w14:val="none"/>
    </w:rPr>
  </w:style>
  <w:style w:type="paragraph" w:customStyle="1" w:styleId="4-Bang">
    <w:name w:val="4-Bang"/>
    <w:basedOn w:val="Normal"/>
    <w:link w:val="4-BangChar"/>
    <w:qFormat/>
    <w:rsid w:val="00EF5371"/>
    <w:pPr>
      <w:widowControl w:val="0"/>
      <w:jc w:val="both"/>
    </w:pPr>
    <w:rPr>
      <w:rFonts w:ascii="Times New Roman" w:hAnsi="Times New Roman"/>
      <w:kern w:val="0"/>
      <w:sz w:val="20"/>
      <w:szCs w:val="20"/>
      <w:lang w:val="vi-VN"/>
    </w:rPr>
  </w:style>
  <w:style w:type="character" w:customStyle="1" w:styleId="4-BangChar">
    <w:name w:val="4-Bang Char"/>
    <w:link w:val="4-Bang"/>
    <w:qFormat/>
    <w:locked/>
    <w:rsid w:val="00EF5371"/>
    <w:rPr>
      <w:rFonts w:eastAsia="Times New Roman" w:cs="Times New Roman"/>
      <w:sz w:val="20"/>
      <w:szCs w:val="20"/>
      <w:lang w:val="vi-VN"/>
    </w:rPr>
  </w:style>
  <w:style w:type="table" w:customStyle="1" w:styleId="BngTK1">
    <w:name w:val="Bảng TK1"/>
    <w:basedOn w:val="TableNormal"/>
    <w:next w:val="TableGrid"/>
    <w:uiPriority w:val="39"/>
    <w:rsid w:val="00EF5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36EF"/>
    <w:pPr>
      <w:spacing w:after="160" w:line="256" w:lineRule="auto"/>
      <w:ind w:left="720"/>
      <w:contextualSpacing/>
    </w:pPr>
    <w:rPr>
      <w:rFonts w:asciiTheme="minorHAnsi" w:eastAsiaTheme="minorHAnsi"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9954">
      <w:bodyDiv w:val="1"/>
      <w:marLeft w:val="0"/>
      <w:marRight w:val="0"/>
      <w:marTop w:val="0"/>
      <w:marBottom w:val="0"/>
      <w:divBdr>
        <w:top w:val="none" w:sz="0" w:space="0" w:color="auto"/>
        <w:left w:val="none" w:sz="0" w:space="0" w:color="auto"/>
        <w:bottom w:val="none" w:sz="0" w:space="0" w:color="auto"/>
        <w:right w:val="none" w:sz="0" w:space="0" w:color="auto"/>
      </w:divBdr>
    </w:div>
    <w:div w:id="50617066">
      <w:bodyDiv w:val="1"/>
      <w:marLeft w:val="0"/>
      <w:marRight w:val="0"/>
      <w:marTop w:val="0"/>
      <w:marBottom w:val="0"/>
      <w:divBdr>
        <w:top w:val="none" w:sz="0" w:space="0" w:color="auto"/>
        <w:left w:val="none" w:sz="0" w:space="0" w:color="auto"/>
        <w:bottom w:val="none" w:sz="0" w:space="0" w:color="auto"/>
        <w:right w:val="none" w:sz="0" w:space="0" w:color="auto"/>
      </w:divBdr>
    </w:div>
    <w:div w:id="256254654">
      <w:bodyDiv w:val="1"/>
      <w:marLeft w:val="0"/>
      <w:marRight w:val="0"/>
      <w:marTop w:val="0"/>
      <w:marBottom w:val="0"/>
      <w:divBdr>
        <w:top w:val="none" w:sz="0" w:space="0" w:color="auto"/>
        <w:left w:val="none" w:sz="0" w:space="0" w:color="auto"/>
        <w:bottom w:val="none" w:sz="0" w:space="0" w:color="auto"/>
        <w:right w:val="none" w:sz="0" w:space="0" w:color="auto"/>
      </w:divBdr>
    </w:div>
    <w:div w:id="258485186">
      <w:bodyDiv w:val="1"/>
      <w:marLeft w:val="0"/>
      <w:marRight w:val="0"/>
      <w:marTop w:val="0"/>
      <w:marBottom w:val="0"/>
      <w:divBdr>
        <w:top w:val="none" w:sz="0" w:space="0" w:color="auto"/>
        <w:left w:val="none" w:sz="0" w:space="0" w:color="auto"/>
        <w:bottom w:val="none" w:sz="0" w:space="0" w:color="auto"/>
        <w:right w:val="none" w:sz="0" w:space="0" w:color="auto"/>
      </w:divBdr>
    </w:div>
    <w:div w:id="356740013">
      <w:bodyDiv w:val="1"/>
      <w:marLeft w:val="0"/>
      <w:marRight w:val="0"/>
      <w:marTop w:val="0"/>
      <w:marBottom w:val="0"/>
      <w:divBdr>
        <w:top w:val="none" w:sz="0" w:space="0" w:color="auto"/>
        <w:left w:val="none" w:sz="0" w:space="0" w:color="auto"/>
        <w:bottom w:val="none" w:sz="0" w:space="0" w:color="auto"/>
        <w:right w:val="none" w:sz="0" w:space="0" w:color="auto"/>
      </w:divBdr>
    </w:div>
    <w:div w:id="372006271">
      <w:bodyDiv w:val="1"/>
      <w:marLeft w:val="0"/>
      <w:marRight w:val="0"/>
      <w:marTop w:val="0"/>
      <w:marBottom w:val="0"/>
      <w:divBdr>
        <w:top w:val="none" w:sz="0" w:space="0" w:color="auto"/>
        <w:left w:val="none" w:sz="0" w:space="0" w:color="auto"/>
        <w:bottom w:val="none" w:sz="0" w:space="0" w:color="auto"/>
        <w:right w:val="none" w:sz="0" w:space="0" w:color="auto"/>
      </w:divBdr>
    </w:div>
    <w:div w:id="419564633">
      <w:bodyDiv w:val="1"/>
      <w:marLeft w:val="0"/>
      <w:marRight w:val="0"/>
      <w:marTop w:val="0"/>
      <w:marBottom w:val="0"/>
      <w:divBdr>
        <w:top w:val="none" w:sz="0" w:space="0" w:color="auto"/>
        <w:left w:val="none" w:sz="0" w:space="0" w:color="auto"/>
        <w:bottom w:val="none" w:sz="0" w:space="0" w:color="auto"/>
        <w:right w:val="none" w:sz="0" w:space="0" w:color="auto"/>
      </w:divBdr>
    </w:div>
    <w:div w:id="422528334">
      <w:bodyDiv w:val="1"/>
      <w:marLeft w:val="0"/>
      <w:marRight w:val="0"/>
      <w:marTop w:val="0"/>
      <w:marBottom w:val="0"/>
      <w:divBdr>
        <w:top w:val="none" w:sz="0" w:space="0" w:color="auto"/>
        <w:left w:val="none" w:sz="0" w:space="0" w:color="auto"/>
        <w:bottom w:val="none" w:sz="0" w:space="0" w:color="auto"/>
        <w:right w:val="none" w:sz="0" w:space="0" w:color="auto"/>
      </w:divBdr>
    </w:div>
    <w:div w:id="442849021">
      <w:bodyDiv w:val="1"/>
      <w:marLeft w:val="0"/>
      <w:marRight w:val="0"/>
      <w:marTop w:val="0"/>
      <w:marBottom w:val="0"/>
      <w:divBdr>
        <w:top w:val="none" w:sz="0" w:space="0" w:color="auto"/>
        <w:left w:val="none" w:sz="0" w:space="0" w:color="auto"/>
        <w:bottom w:val="none" w:sz="0" w:space="0" w:color="auto"/>
        <w:right w:val="none" w:sz="0" w:space="0" w:color="auto"/>
      </w:divBdr>
    </w:div>
    <w:div w:id="607587198">
      <w:bodyDiv w:val="1"/>
      <w:marLeft w:val="0"/>
      <w:marRight w:val="0"/>
      <w:marTop w:val="0"/>
      <w:marBottom w:val="0"/>
      <w:divBdr>
        <w:top w:val="none" w:sz="0" w:space="0" w:color="auto"/>
        <w:left w:val="none" w:sz="0" w:space="0" w:color="auto"/>
        <w:bottom w:val="none" w:sz="0" w:space="0" w:color="auto"/>
        <w:right w:val="none" w:sz="0" w:space="0" w:color="auto"/>
      </w:divBdr>
    </w:div>
    <w:div w:id="692534266">
      <w:bodyDiv w:val="1"/>
      <w:marLeft w:val="0"/>
      <w:marRight w:val="0"/>
      <w:marTop w:val="0"/>
      <w:marBottom w:val="0"/>
      <w:divBdr>
        <w:top w:val="none" w:sz="0" w:space="0" w:color="auto"/>
        <w:left w:val="none" w:sz="0" w:space="0" w:color="auto"/>
        <w:bottom w:val="none" w:sz="0" w:space="0" w:color="auto"/>
        <w:right w:val="none" w:sz="0" w:space="0" w:color="auto"/>
      </w:divBdr>
    </w:div>
    <w:div w:id="709762942">
      <w:bodyDiv w:val="1"/>
      <w:marLeft w:val="0"/>
      <w:marRight w:val="0"/>
      <w:marTop w:val="0"/>
      <w:marBottom w:val="0"/>
      <w:divBdr>
        <w:top w:val="none" w:sz="0" w:space="0" w:color="auto"/>
        <w:left w:val="none" w:sz="0" w:space="0" w:color="auto"/>
        <w:bottom w:val="none" w:sz="0" w:space="0" w:color="auto"/>
        <w:right w:val="none" w:sz="0" w:space="0" w:color="auto"/>
      </w:divBdr>
    </w:div>
    <w:div w:id="724837033">
      <w:bodyDiv w:val="1"/>
      <w:marLeft w:val="0"/>
      <w:marRight w:val="0"/>
      <w:marTop w:val="0"/>
      <w:marBottom w:val="0"/>
      <w:divBdr>
        <w:top w:val="none" w:sz="0" w:space="0" w:color="auto"/>
        <w:left w:val="none" w:sz="0" w:space="0" w:color="auto"/>
        <w:bottom w:val="none" w:sz="0" w:space="0" w:color="auto"/>
        <w:right w:val="none" w:sz="0" w:space="0" w:color="auto"/>
      </w:divBdr>
    </w:div>
    <w:div w:id="829641830">
      <w:bodyDiv w:val="1"/>
      <w:marLeft w:val="0"/>
      <w:marRight w:val="0"/>
      <w:marTop w:val="0"/>
      <w:marBottom w:val="0"/>
      <w:divBdr>
        <w:top w:val="none" w:sz="0" w:space="0" w:color="auto"/>
        <w:left w:val="none" w:sz="0" w:space="0" w:color="auto"/>
        <w:bottom w:val="none" w:sz="0" w:space="0" w:color="auto"/>
        <w:right w:val="none" w:sz="0" w:space="0" w:color="auto"/>
      </w:divBdr>
    </w:div>
    <w:div w:id="905847139">
      <w:bodyDiv w:val="1"/>
      <w:marLeft w:val="0"/>
      <w:marRight w:val="0"/>
      <w:marTop w:val="0"/>
      <w:marBottom w:val="0"/>
      <w:divBdr>
        <w:top w:val="none" w:sz="0" w:space="0" w:color="auto"/>
        <w:left w:val="none" w:sz="0" w:space="0" w:color="auto"/>
        <w:bottom w:val="none" w:sz="0" w:space="0" w:color="auto"/>
        <w:right w:val="none" w:sz="0" w:space="0" w:color="auto"/>
      </w:divBdr>
    </w:div>
    <w:div w:id="954672203">
      <w:bodyDiv w:val="1"/>
      <w:marLeft w:val="0"/>
      <w:marRight w:val="0"/>
      <w:marTop w:val="0"/>
      <w:marBottom w:val="0"/>
      <w:divBdr>
        <w:top w:val="none" w:sz="0" w:space="0" w:color="auto"/>
        <w:left w:val="none" w:sz="0" w:space="0" w:color="auto"/>
        <w:bottom w:val="none" w:sz="0" w:space="0" w:color="auto"/>
        <w:right w:val="none" w:sz="0" w:space="0" w:color="auto"/>
      </w:divBdr>
    </w:div>
    <w:div w:id="995306863">
      <w:bodyDiv w:val="1"/>
      <w:marLeft w:val="0"/>
      <w:marRight w:val="0"/>
      <w:marTop w:val="0"/>
      <w:marBottom w:val="0"/>
      <w:divBdr>
        <w:top w:val="none" w:sz="0" w:space="0" w:color="auto"/>
        <w:left w:val="none" w:sz="0" w:space="0" w:color="auto"/>
        <w:bottom w:val="none" w:sz="0" w:space="0" w:color="auto"/>
        <w:right w:val="none" w:sz="0" w:space="0" w:color="auto"/>
      </w:divBdr>
    </w:div>
    <w:div w:id="1205606105">
      <w:bodyDiv w:val="1"/>
      <w:marLeft w:val="0"/>
      <w:marRight w:val="0"/>
      <w:marTop w:val="0"/>
      <w:marBottom w:val="0"/>
      <w:divBdr>
        <w:top w:val="none" w:sz="0" w:space="0" w:color="auto"/>
        <w:left w:val="none" w:sz="0" w:space="0" w:color="auto"/>
        <w:bottom w:val="none" w:sz="0" w:space="0" w:color="auto"/>
        <w:right w:val="none" w:sz="0" w:space="0" w:color="auto"/>
      </w:divBdr>
    </w:div>
    <w:div w:id="1250505019">
      <w:bodyDiv w:val="1"/>
      <w:marLeft w:val="0"/>
      <w:marRight w:val="0"/>
      <w:marTop w:val="0"/>
      <w:marBottom w:val="0"/>
      <w:divBdr>
        <w:top w:val="none" w:sz="0" w:space="0" w:color="auto"/>
        <w:left w:val="none" w:sz="0" w:space="0" w:color="auto"/>
        <w:bottom w:val="none" w:sz="0" w:space="0" w:color="auto"/>
        <w:right w:val="none" w:sz="0" w:space="0" w:color="auto"/>
      </w:divBdr>
    </w:div>
    <w:div w:id="1317762334">
      <w:bodyDiv w:val="1"/>
      <w:marLeft w:val="0"/>
      <w:marRight w:val="0"/>
      <w:marTop w:val="0"/>
      <w:marBottom w:val="0"/>
      <w:divBdr>
        <w:top w:val="none" w:sz="0" w:space="0" w:color="auto"/>
        <w:left w:val="none" w:sz="0" w:space="0" w:color="auto"/>
        <w:bottom w:val="none" w:sz="0" w:space="0" w:color="auto"/>
        <w:right w:val="none" w:sz="0" w:space="0" w:color="auto"/>
      </w:divBdr>
    </w:div>
    <w:div w:id="1398818531">
      <w:bodyDiv w:val="1"/>
      <w:marLeft w:val="0"/>
      <w:marRight w:val="0"/>
      <w:marTop w:val="0"/>
      <w:marBottom w:val="0"/>
      <w:divBdr>
        <w:top w:val="none" w:sz="0" w:space="0" w:color="auto"/>
        <w:left w:val="none" w:sz="0" w:space="0" w:color="auto"/>
        <w:bottom w:val="none" w:sz="0" w:space="0" w:color="auto"/>
        <w:right w:val="none" w:sz="0" w:space="0" w:color="auto"/>
      </w:divBdr>
    </w:div>
    <w:div w:id="1401977762">
      <w:bodyDiv w:val="1"/>
      <w:marLeft w:val="0"/>
      <w:marRight w:val="0"/>
      <w:marTop w:val="0"/>
      <w:marBottom w:val="0"/>
      <w:divBdr>
        <w:top w:val="none" w:sz="0" w:space="0" w:color="auto"/>
        <w:left w:val="none" w:sz="0" w:space="0" w:color="auto"/>
        <w:bottom w:val="none" w:sz="0" w:space="0" w:color="auto"/>
        <w:right w:val="none" w:sz="0" w:space="0" w:color="auto"/>
      </w:divBdr>
    </w:div>
    <w:div w:id="1466969861">
      <w:bodyDiv w:val="1"/>
      <w:marLeft w:val="0"/>
      <w:marRight w:val="0"/>
      <w:marTop w:val="0"/>
      <w:marBottom w:val="0"/>
      <w:divBdr>
        <w:top w:val="none" w:sz="0" w:space="0" w:color="auto"/>
        <w:left w:val="none" w:sz="0" w:space="0" w:color="auto"/>
        <w:bottom w:val="none" w:sz="0" w:space="0" w:color="auto"/>
        <w:right w:val="none" w:sz="0" w:space="0" w:color="auto"/>
      </w:divBdr>
    </w:div>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524124405">
      <w:bodyDiv w:val="1"/>
      <w:marLeft w:val="0"/>
      <w:marRight w:val="0"/>
      <w:marTop w:val="0"/>
      <w:marBottom w:val="0"/>
      <w:divBdr>
        <w:top w:val="none" w:sz="0" w:space="0" w:color="auto"/>
        <w:left w:val="none" w:sz="0" w:space="0" w:color="auto"/>
        <w:bottom w:val="none" w:sz="0" w:space="0" w:color="auto"/>
        <w:right w:val="none" w:sz="0" w:space="0" w:color="auto"/>
      </w:divBdr>
    </w:div>
    <w:div w:id="1644308629">
      <w:bodyDiv w:val="1"/>
      <w:marLeft w:val="0"/>
      <w:marRight w:val="0"/>
      <w:marTop w:val="0"/>
      <w:marBottom w:val="0"/>
      <w:divBdr>
        <w:top w:val="none" w:sz="0" w:space="0" w:color="auto"/>
        <w:left w:val="none" w:sz="0" w:space="0" w:color="auto"/>
        <w:bottom w:val="none" w:sz="0" w:space="0" w:color="auto"/>
        <w:right w:val="none" w:sz="0" w:space="0" w:color="auto"/>
      </w:divBdr>
    </w:div>
    <w:div w:id="1650287662">
      <w:bodyDiv w:val="1"/>
      <w:marLeft w:val="0"/>
      <w:marRight w:val="0"/>
      <w:marTop w:val="0"/>
      <w:marBottom w:val="0"/>
      <w:divBdr>
        <w:top w:val="none" w:sz="0" w:space="0" w:color="auto"/>
        <w:left w:val="none" w:sz="0" w:space="0" w:color="auto"/>
        <w:bottom w:val="none" w:sz="0" w:space="0" w:color="auto"/>
        <w:right w:val="none" w:sz="0" w:space="0" w:color="auto"/>
      </w:divBdr>
    </w:div>
    <w:div w:id="1673296017">
      <w:bodyDiv w:val="1"/>
      <w:marLeft w:val="0"/>
      <w:marRight w:val="0"/>
      <w:marTop w:val="0"/>
      <w:marBottom w:val="0"/>
      <w:divBdr>
        <w:top w:val="none" w:sz="0" w:space="0" w:color="auto"/>
        <w:left w:val="none" w:sz="0" w:space="0" w:color="auto"/>
        <w:bottom w:val="none" w:sz="0" w:space="0" w:color="auto"/>
        <w:right w:val="none" w:sz="0" w:space="0" w:color="auto"/>
      </w:divBdr>
    </w:div>
    <w:div w:id="1761365623">
      <w:bodyDiv w:val="1"/>
      <w:marLeft w:val="0"/>
      <w:marRight w:val="0"/>
      <w:marTop w:val="0"/>
      <w:marBottom w:val="0"/>
      <w:divBdr>
        <w:top w:val="none" w:sz="0" w:space="0" w:color="auto"/>
        <w:left w:val="none" w:sz="0" w:space="0" w:color="auto"/>
        <w:bottom w:val="none" w:sz="0" w:space="0" w:color="auto"/>
        <w:right w:val="none" w:sz="0" w:space="0" w:color="auto"/>
      </w:divBdr>
    </w:div>
    <w:div w:id="1770545652">
      <w:bodyDiv w:val="1"/>
      <w:marLeft w:val="0"/>
      <w:marRight w:val="0"/>
      <w:marTop w:val="0"/>
      <w:marBottom w:val="0"/>
      <w:divBdr>
        <w:top w:val="none" w:sz="0" w:space="0" w:color="auto"/>
        <w:left w:val="none" w:sz="0" w:space="0" w:color="auto"/>
        <w:bottom w:val="none" w:sz="0" w:space="0" w:color="auto"/>
        <w:right w:val="none" w:sz="0" w:space="0" w:color="auto"/>
      </w:divBdr>
    </w:div>
    <w:div w:id="1788620523">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 w:id="2040086921">
      <w:bodyDiv w:val="1"/>
      <w:marLeft w:val="0"/>
      <w:marRight w:val="0"/>
      <w:marTop w:val="0"/>
      <w:marBottom w:val="0"/>
      <w:divBdr>
        <w:top w:val="none" w:sz="0" w:space="0" w:color="auto"/>
        <w:left w:val="none" w:sz="0" w:space="0" w:color="auto"/>
        <w:bottom w:val="none" w:sz="0" w:space="0" w:color="auto"/>
        <w:right w:val="none" w:sz="0" w:space="0" w:color="auto"/>
      </w:divBdr>
    </w:div>
    <w:div w:id="2070684059">
      <w:bodyDiv w:val="1"/>
      <w:marLeft w:val="0"/>
      <w:marRight w:val="0"/>
      <w:marTop w:val="0"/>
      <w:marBottom w:val="0"/>
      <w:divBdr>
        <w:top w:val="none" w:sz="0" w:space="0" w:color="auto"/>
        <w:left w:val="none" w:sz="0" w:space="0" w:color="auto"/>
        <w:bottom w:val="none" w:sz="0" w:space="0" w:color="auto"/>
        <w:right w:val="none" w:sz="0" w:space="0" w:color="auto"/>
      </w:divBdr>
    </w:div>
    <w:div w:id="212738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3</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42</cp:revision>
  <dcterms:created xsi:type="dcterms:W3CDTF">2023-11-24T15:21:00Z</dcterms:created>
  <dcterms:modified xsi:type="dcterms:W3CDTF">2024-05-02T03:45:00Z</dcterms:modified>
</cp:coreProperties>
</file>